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1E60" w14:textId="77777777" w:rsidR="00D21C8A" w:rsidRPr="004A63E1" w:rsidRDefault="00D21C8A" w:rsidP="00D21C8A">
      <w:pPr>
        <w:spacing w:before="240" w:after="0" w:line="360" w:lineRule="auto"/>
        <w:jc w:val="center"/>
        <w:rPr>
          <w:rFonts w:ascii="Times New Roman" w:hAnsi="Times New Roman"/>
          <w:b/>
          <w:color w:val="000000"/>
          <w:sz w:val="24"/>
          <w:szCs w:val="24"/>
          <w:lang w:val="en-GB"/>
        </w:rPr>
      </w:pPr>
      <w:bookmarkStart w:id="0" w:name="Title_2"/>
      <w:r w:rsidRPr="004A63E1">
        <w:rPr>
          <w:rFonts w:ascii="Times New Roman" w:hAnsi="Times New Roman"/>
          <w:b/>
          <w:color w:val="000000"/>
          <w:sz w:val="24"/>
          <w:szCs w:val="24"/>
          <w:lang w:val="en-GB"/>
        </w:rPr>
        <w:t>Title: Times New Roman, 1</w:t>
      </w:r>
      <w:r>
        <w:rPr>
          <w:rFonts w:ascii="Times New Roman" w:hAnsi="Times New Roman"/>
          <w:b/>
          <w:color w:val="000000"/>
          <w:sz w:val="24"/>
          <w:szCs w:val="24"/>
          <w:lang w:val="en-GB"/>
        </w:rPr>
        <w:t>2</w:t>
      </w:r>
      <w:r w:rsidRPr="004A63E1">
        <w:rPr>
          <w:rFonts w:ascii="Times New Roman" w:hAnsi="Times New Roman"/>
          <w:b/>
          <w:color w:val="000000"/>
          <w:sz w:val="24"/>
          <w:szCs w:val="24"/>
          <w:lang w:val="en-GB"/>
        </w:rPr>
        <w:t xml:space="preserve">pt, Bold, 1.5 spaced </w:t>
      </w:r>
    </w:p>
    <w:p w14:paraId="4D8914A1" w14:textId="77777777" w:rsidR="00D21C8A" w:rsidRPr="004A63E1" w:rsidRDefault="00D21C8A" w:rsidP="00D21C8A">
      <w:pPr>
        <w:spacing w:line="360" w:lineRule="auto"/>
        <w:jc w:val="center"/>
        <w:rPr>
          <w:rFonts w:ascii="Times New Roman" w:hAnsi="Times New Roman"/>
          <w:b/>
          <w:color w:val="000000"/>
          <w:sz w:val="24"/>
          <w:szCs w:val="24"/>
          <w:lang w:val="en-GB"/>
        </w:rPr>
      </w:pPr>
      <w:r w:rsidRPr="004A63E1">
        <w:rPr>
          <w:rFonts w:ascii="Times New Roman" w:hAnsi="Times New Roman"/>
          <w:b/>
          <w:color w:val="000000"/>
          <w:sz w:val="24"/>
          <w:szCs w:val="24"/>
          <w:lang w:val="en-GB"/>
        </w:rPr>
        <w:t>The First Letter of Each Word is Capitalized</w:t>
      </w:r>
    </w:p>
    <w:p w14:paraId="1EE93078" w14:textId="77777777" w:rsidR="00D21C8A" w:rsidRPr="003E65DC" w:rsidRDefault="00D21C8A" w:rsidP="00D21C8A">
      <w:pPr>
        <w:pStyle w:val="Titleofthepaper"/>
        <w:spacing w:after="240" w:line="360" w:lineRule="auto"/>
        <w:rPr>
          <w:rFonts w:ascii="Times New Roman" w:hAnsi="Times New Roman"/>
          <w:b w:val="0"/>
          <w:color w:val="000000"/>
          <w:sz w:val="24"/>
          <w:szCs w:val="24"/>
          <w:lang w:val="en-GB"/>
        </w:rPr>
      </w:pPr>
      <w:r w:rsidRPr="003E65DC">
        <w:rPr>
          <w:rFonts w:ascii="Times New Roman" w:hAnsi="Times New Roman"/>
          <w:b w:val="0"/>
          <w:color w:val="000000"/>
          <w:sz w:val="24"/>
          <w:szCs w:val="24"/>
          <w:u w:val="single"/>
          <w:lang w:val="en-GB"/>
        </w:rPr>
        <w:t>Name Surname</w:t>
      </w:r>
      <w:r w:rsidRPr="003E65DC">
        <w:rPr>
          <w:rFonts w:ascii="Times New Roman" w:hAnsi="Times New Roman"/>
          <w:b w:val="0"/>
          <w:color w:val="000000"/>
          <w:sz w:val="24"/>
          <w:szCs w:val="24"/>
          <w:vertAlign w:val="superscript"/>
          <w:lang w:val="en-GB"/>
        </w:rPr>
        <w:t>1*</w:t>
      </w:r>
      <w:r w:rsidRPr="003E65DC">
        <w:rPr>
          <w:rFonts w:ascii="Times New Roman" w:hAnsi="Times New Roman"/>
          <w:b w:val="0"/>
          <w:color w:val="000000"/>
          <w:sz w:val="24"/>
          <w:szCs w:val="24"/>
          <w:lang w:val="en-GB"/>
        </w:rPr>
        <w:t>, Name Surname</w:t>
      </w:r>
      <w:r w:rsidRPr="003E65DC">
        <w:rPr>
          <w:rFonts w:ascii="Times New Roman" w:hAnsi="Times New Roman"/>
          <w:b w:val="0"/>
          <w:color w:val="000000"/>
          <w:sz w:val="24"/>
          <w:szCs w:val="24"/>
          <w:vertAlign w:val="superscript"/>
          <w:lang w:val="en-GB"/>
        </w:rPr>
        <w:t>2</w:t>
      </w:r>
      <w:r w:rsidRPr="003E65DC">
        <w:rPr>
          <w:rFonts w:ascii="Times New Roman" w:hAnsi="Times New Roman"/>
          <w:b w:val="0"/>
          <w:color w:val="000000"/>
          <w:sz w:val="24"/>
          <w:szCs w:val="24"/>
          <w:lang w:val="en-GB"/>
        </w:rPr>
        <w:t>, Name Surname</w:t>
      </w:r>
      <w:r w:rsidRPr="003E65DC">
        <w:rPr>
          <w:rFonts w:ascii="Times New Roman" w:hAnsi="Times New Roman"/>
          <w:b w:val="0"/>
          <w:color w:val="000000"/>
          <w:sz w:val="24"/>
          <w:szCs w:val="24"/>
          <w:vertAlign w:val="superscript"/>
          <w:lang w:val="en-GB"/>
        </w:rPr>
        <w:t>3</w:t>
      </w:r>
    </w:p>
    <w:p w14:paraId="72F5261C" w14:textId="77777777" w:rsidR="00D21C8A" w:rsidRPr="004A63E1" w:rsidRDefault="00D21C8A" w:rsidP="00D21C8A">
      <w:pPr>
        <w:pStyle w:val="AuthorAffilliation"/>
        <w:spacing w:line="360" w:lineRule="auto"/>
        <w:rPr>
          <w:noProof w:val="0"/>
          <w:color w:val="000000"/>
          <w:sz w:val="20"/>
          <w:lang w:val="en-GB"/>
        </w:rPr>
      </w:pPr>
      <w:r w:rsidRPr="003E65DC">
        <w:rPr>
          <w:noProof w:val="0"/>
          <w:color w:val="000000"/>
          <w:szCs w:val="24"/>
          <w:vertAlign w:val="superscript"/>
          <w:lang w:val="en-GB"/>
        </w:rPr>
        <w:t>*</w:t>
      </w:r>
      <w:r w:rsidRPr="004A63E1">
        <w:rPr>
          <w:noProof w:val="0"/>
          <w:color w:val="000000"/>
          <w:sz w:val="20"/>
          <w:vertAlign w:val="superscript"/>
          <w:lang w:val="en-GB"/>
        </w:rPr>
        <w:t>1</w:t>
      </w:r>
      <w:r w:rsidRPr="004A63E1">
        <w:rPr>
          <w:noProof w:val="0"/>
          <w:color w:val="000000"/>
          <w:sz w:val="20"/>
          <w:lang w:val="en-GB"/>
        </w:rPr>
        <w:t>Institute, Faculty, Department, City, Country.</w:t>
      </w:r>
    </w:p>
    <w:p w14:paraId="41C3FB0E" w14:textId="77777777" w:rsidR="00D21C8A" w:rsidRPr="004A63E1" w:rsidRDefault="00D21C8A" w:rsidP="00D21C8A">
      <w:pPr>
        <w:pStyle w:val="AuthorAffilliation"/>
        <w:spacing w:line="360" w:lineRule="auto"/>
        <w:rPr>
          <w:noProof w:val="0"/>
          <w:color w:val="000000"/>
          <w:sz w:val="20"/>
          <w:lang w:val="en-GB"/>
        </w:rPr>
      </w:pPr>
      <w:r w:rsidRPr="004A63E1">
        <w:rPr>
          <w:noProof w:val="0"/>
          <w:color w:val="000000"/>
          <w:sz w:val="20"/>
          <w:vertAlign w:val="superscript"/>
          <w:lang w:val="en-GB"/>
        </w:rPr>
        <w:t>2</w:t>
      </w:r>
      <w:r w:rsidRPr="004A63E1">
        <w:rPr>
          <w:noProof w:val="0"/>
          <w:color w:val="000000"/>
          <w:sz w:val="20"/>
          <w:lang w:val="en-GB"/>
        </w:rPr>
        <w:t>Institute, Faculty, Department, City, Country.</w:t>
      </w:r>
    </w:p>
    <w:p w14:paraId="16831DBB" w14:textId="77777777" w:rsidR="00D21C8A" w:rsidRPr="004A63E1" w:rsidRDefault="00D21C8A" w:rsidP="00D21C8A">
      <w:pPr>
        <w:pStyle w:val="AuthorAffilliation"/>
        <w:spacing w:line="360" w:lineRule="auto"/>
        <w:rPr>
          <w:noProof w:val="0"/>
          <w:color w:val="000000"/>
          <w:sz w:val="20"/>
          <w:lang w:val="en-GB"/>
        </w:rPr>
      </w:pPr>
      <w:r w:rsidRPr="004A63E1">
        <w:rPr>
          <w:noProof w:val="0"/>
          <w:color w:val="000000"/>
          <w:sz w:val="20"/>
          <w:vertAlign w:val="superscript"/>
          <w:lang w:val="en-GB"/>
        </w:rPr>
        <w:t>3</w:t>
      </w:r>
      <w:r w:rsidRPr="004A63E1">
        <w:rPr>
          <w:noProof w:val="0"/>
          <w:color w:val="000000"/>
          <w:sz w:val="20"/>
          <w:lang w:val="en-GB"/>
        </w:rPr>
        <w:t>Institute, Faculty, Department, City, Country.</w:t>
      </w:r>
    </w:p>
    <w:p w14:paraId="3F185A03" w14:textId="77777777" w:rsidR="00D21C8A" w:rsidRPr="004A63E1" w:rsidRDefault="00D21C8A" w:rsidP="00D21C8A">
      <w:pPr>
        <w:pStyle w:val="AuthorAffilliation"/>
        <w:spacing w:after="240" w:line="360" w:lineRule="auto"/>
        <w:rPr>
          <w:noProof w:val="0"/>
          <w:color w:val="000000"/>
          <w:sz w:val="20"/>
          <w:lang w:val="en-GB"/>
        </w:rPr>
      </w:pPr>
      <w:r>
        <w:rPr>
          <w:noProof w:val="0"/>
          <w:color w:val="000000"/>
          <w:sz w:val="20"/>
          <w:lang w:val="en-GB"/>
        </w:rPr>
        <w:t>*Corresponding author e-mail</w:t>
      </w:r>
    </w:p>
    <w:p w14:paraId="2441FF15" w14:textId="77777777" w:rsidR="00D21C8A" w:rsidRPr="00D74CFA" w:rsidRDefault="00D21C8A" w:rsidP="00D21C8A">
      <w:pPr>
        <w:spacing w:before="240" w:line="360" w:lineRule="auto"/>
        <w:jc w:val="both"/>
        <w:rPr>
          <w:rFonts w:ascii="Times New Roman" w:hAnsi="Times New Roman"/>
          <w:b/>
          <w:color w:val="000000"/>
          <w:sz w:val="24"/>
          <w:szCs w:val="24"/>
          <w:lang w:val="en-GB"/>
        </w:rPr>
      </w:pPr>
      <w:r w:rsidRPr="00D74CFA">
        <w:rPr>
          <w:rFonts w:ascii="Times New Roman" w:hAnsi="Times New Roman"/>
          <w:b/>
          <w:color w:val="000000"/>
          <w:sz w:val="24"/>
          <w:szCs w:val="24"/>
          <w:lang w:val="en-GB"/>
        </w:rPr>
        <w:t>Abstract</w:t>
      </w:r>
    </w:p>
    <w:p w14:paraId="7F8BB89D" w14:textId="1A590189" w:rsidR="00D21C8A" w:rsidRPr="00EA73F7" w:rsidRDefault="00D01269" w:rsidP="00D21C8A">
      <w:pPr>
        <w:spacing w:line="360" w:lineRule="auto"/>
        <w:jc w:val="both"/>
        <w:rPr>
          <w:rFonts w:ascii="Times New Roman" w:hAnsi="Times New Roman"/>
          <w:sz w:val="24"/>
          <w:szCs w:val="24"/>
          <w:lang w:val="tr-TR"/>
        </w:rPr>
      </w:pPr>
      <w:r w:rsidRPr="004A3431">
        <w:rPr>
          <w:rFonts w:ascii="Times New Roman" w:hAnsi="Times New Roman"/>
          <w:color w:val="000000"/>
          <w:sz w:val="24"/>
          <w:szCs w:val="24"/>
          <w:lang w:val="en-GB"/>
        </w:rPr>
        <w:t>In this template, 3</w:t>
      </w:r>
      <w:r w:rsidRPr="000A22B3">
        <w:rPr>
          <w:rFonts w:ascii="Times New Roman" w:hAnsi="Times New Roman"/>
          <w:color w:val="000000"/>
          <w:sz w:val="24"/>
          <w:szCs w:val="24"/>
          <w:vertAlign w:val="superscript"/>
          <w:lang w:val="en-GB"/>
        </w:rPr>
        <w:t>rd</w:t>
      </w:r>
      <w:r w:rsidRPr="004A3431">
        <w:rPr>
          <w:rFonts w:ascii="Times New Roman" w:hAnsi="Times New Roman"/>
          <w:color w:val="000000"/>
          <w:sz w:val="24"/>
          <w:szCs w:val="24"/>
          <w:lang w:val="en-GB"/>
        </w:rPr>
        <w:t xml:space="preserve"> International Plant Biology Congress </w:t>
      </w:r>
      <w:r>
        <w:rPr>
          <w:rFonts w:ascii="Times New Roman" w:hAnsi="Times New Roman"/>
          <w:color w:val="000000"/>
          <w:sz w:val="24"/>
          <w:szCs w:val="24"/>
          <w:lang w:val="en-GB"/>
        </w:rPr>
        <w:t>full-text</w:t>
      </w:r>
      <w:r w:rsidRPr="004A3431">
        <w:rPr>
          <w:rFonts w:ascii="Times New Roman" w:hAnsi="Times New Roman"/>
          <w:color w:val="000000"/>
          <w:sz w:val="24"/>
          <w:szCs w:val="24"/>
          <w:lang w:val="en-GB"/>
        </w:rPr>
        <w:t xml:space="preserve"> formatting requirements are described. Congress e-book will include only English.</w:t>
      </w:r>
      <w:r>
        <w:rPr>
          <w:rFonts w:ascii="Times New Roman" w:hAnsi="Times New Roman"/>
          <w:color w:val="000000"/>
          <w:sz w:val="24"/>
          <w:szCs w:val="24"/>
          <w:lang w:val="en-GB"/>
        </w:rPr>
        <w:t xml:space="preserve"> So, full-texts</w:t>
      </w:r>
      <w:r w:rsidRPr="004A3431">
        <w:rPr>
          <w:rFonts w:ascii="Times New Roman" w:hAnsi="Times New Roman"/>
          <w:color w:val="000000"/>
          <w:sz w:val="24"/>
          <w:szCs w:val="24"/>
          <w:lang w:val="en-GB"/>
        </w:rPr>
        <w:t xml:space="preserve"> are required to be written in English. </w:t>
      </w:r>
      <w:r w:rsidRPr="0097015C">
        <w:rPr>
          <w:rFonts w:ascii="Times New Roman" w:hAnsi="Times New Roman"/>
          <w:color w:val="000000"/>
          <w:sz w:val="24"/>
          <w:szCs w:val="24"/>
          <w:lang w:val="en-GB"/>
        </w:rPr>
        <w:t>The abstract, briefly and clearly addressing the main objectives and</w:t>
      </w:r>
      <w:r>
        <w:rPr>
          <w:rFonts w:ascii="Times New Roman" w:hAnsi="Times New Roman"/>
          <w:color w:val="000000"/>
          <w:sz w:val="24"/>
          <w:szCs w:val="24"/>
          <w:lang w:val="en-GB"/>
        </w:rPr>
        <w:t xml:space="preserve"> problem, methods, results and </w:t>
      </w:r>
      <w:r w:rsidRPr="0097015C">
        <w:rPr>
          <w:rFonts w:ascii="Times New Roman" w:hAnsi="Times New Roman"/>
          <w:color w:val="000000"/>
          <w:sz w:val="24"/>
          <w:szCs w:val="24"/>
          <w:lang w:val="en-GB"/>
        </w:rPr>
        <w:t>implications of the research, should give the reader a clear idea of what has been achieved. The text</w:t>
      </w:r>
      <w:r>
        <w:rPr>
          <w:rFonts w:ascii="Times New Roman" w:hAnsi="Times New Roman"/>
          <w:color w:val="000000"/>
          <w:sz w:val="24"/>
          <w:szCs w:val="24"/>
          <w:lang w:val="en-GB"/>
        </w:rPr>
        <w:t>,</w:t>
      </w:r>
      <w:r w:rsidRPr="0097015C">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no longer than 300 words, </w:t>
      </w:r>
      <w:r w:rsidRPr="0097015C">
        <w:rPr>
          <w:rFonts w:ascii="Times New Roman" w:hAnsi="Times New Roman"/>
          <w:color w:val="000000"/>
          <w:sz w:val="24"/>
          <w:szCs w:val="24"/>
          <w:lang w:val="en-GB"/>
        </w:rPr>
        <w:t xml:space="preserve">should not </w:t>
      </w:r>
      <w:r>
        <w:rPr>
          <w:rFonts w:ascii="Times New Roman" w:hAnsi="Times New Roman"/>
          <w:color w:val="000000"/>
          <w:sz w:val="24"/>
          <w:szCs w:val="24"/>
          <w:lang w:val="en-GB"/>
        </w:rPr>
        <w:t>include any references, figures,</w:t>
      </w:r>
      <w:r w:rsidRPr="0097015C">
        <w:rPr>
          <w:rFonts w:ascii="Times New Roman" w:hAnsi="Times New Roman"/>
          <w:color w:val="000000"/>
          <w:sz w:val="24"/>
          <w:szCs w:val="24"/>
          <w:lang w:val="en-GB"/>
        </w:rPr>
        <w:t xml:space="preserve"> or tables.</w:t>
      </w:r>
      <w:r>
        <w:rPr>
          <w:rFonts w:ascii="Times New Roman" w:hAnsi="Times New Roman"/>
          <w:color w:val="000000"/>
          <w:sz w:val="24"/>
          <w:szCs w:val="24"/>
          <w:lang w:val="en-GB"/>
        </w:rPr>
        <w:t xml:space="preserve"> </w:t>
      </w:r>
      <w:r w:rsidRPr="004A3431">
        <w:rPr>
          <w:rFonts w:ascii="Times New Roman" w:hAnsi="Times New Roman"/>
          <w:color w:val="000000"/>
          <w:sz w:val="24"/>
          <w:szCs w:val="24"/>
          <w:lang w:val="en-GB"/>
        </w:rPr>
        <w:t xml:space="preserve">Font should be Times New Roman, font size 12 </w:t>
      </w:r>
      <w:proofErr w:type="spellStart"/>
      <w:r w:rsidRPr="004A3431">
        <w:rPr>
          <w:rFonts w:ascii="Times New Roman" w:hAnsi="Times New Roman"/>
          <w:color w:val="000000"/>
          <w:sz w:val="24"/>
          <w:szCs w:val="24"/>
          <w:lang w:val="en-GB"/>
        </w:rPr>
        <w:t>pt</w:t>
      </w:r>
      <w:proofErr w:type="spellEnd"/>
      <w:r w:rsidRPr="004A3431">
        <w:rPr>
          <w:rFonts w:ascii="Times New Roman" w:hAnsi="Times New Roman"/>
          <w:color w:val="000000"/>
          <w:sz w:val="24"/>
          <w:szCs w:val="24"/>
          <w:lang w:val="en-GB"/>
        </w:rPr>
        <w:t>, 1.5 spaced. Page Margins: Top, bottom</w:t>
      </w:r>
      <w:r w:rsidRPr="008F2CB2">
        <w:rPr>
          <w:rFonts w:ascii="Times New Roman" w:hAnsi="Times New Roman"/>
          <w:color w:val="000000"/>
          <w:sz w:val="24"/>
          <w:szCs w:val="24"/>
          <w:lang w:val="en-GB"/>
        </w:rPr>
        <w:t>, left and right margins mu</w:t>
      </w:r>
      <w:r w:rsidRPr="00D74CFA">
        <w:rPr>
          <w:rFonts w:ascii="Times New Roman" w:hAnsi="Times New Roman"/>
          <w:color w:val="000000"/>
          <w:sz w:val="24"/>
          <w:szCs w:val="24"/>
          <w:lang w:val="en-GB"/>
        </w:rPr>
        <w:t>st be set to 2.5 cm.</w:t>
      </w:r>
      <w:r w:rsidR="000242FA" w:rsidRPr="00B960C0">
        <w:rPr>
          <w:rFonts w:ascii="Times New Roman" w:hAnsi="Times New Roman" w:cs="Times New Roman"/>
          <w:color w:val="000000" w:themeColor="text1"/>
          <w:sz w:val="24"/>
          <w:szCs w:val="24"/>
          <w:lang w:val="en-GB"/>
        </w:rPr>
        <w:t xml:space="preserve">  Please review this document to learn about the formatting of </w:t>
      </w:r>
      <w:r>
        <w:rPr>
          <w:rFonts w:ascii="Times New Roman" w:hAnsi="Times New Roman" w:cs="Times New Roman"/>
          <w:color w:val="000000" w:themeColor="text1"/>
          <w:sz w:val="24"/>
          <w:szCs w:val="24"/>
          <w:lang w:val="en-GB"/>
        </w:rPr>
        <w:t xml:space="preserve">the main </w:t>
      </w:r>
      <w:r w:rsidR="000242FA" w:rsidRPr="00B960C0">
        <w:rPr>
          <w:rFonts w:ascii="Times New Roman" w:hAnsi="Times New Roman" w:cs="Times New Roman"/>
          <w:color w:val="000000" w:themeColor="text1"/>
          <w:sz w:val="24"/>
          <w:szCs w:val="24"/>
          <w:lang w:val="en-GB"/>
        </w:rPr>
        <w:t>text, figure</w:t>
      </w:r>
      <w:r>
        <w:rPr>
          <w:rFonts w:ascii="Times New Roman" w:hAnsi="Times New Roman" w:cs="Times New Roman"/>
          <w:color w:val="000000" w:themeColor="text1"/>
          <w:sz w:val="24"/>
          <w:szCs w:val="24"/>
          <w:lang w:val="en-GB"/>
        </w:rPr>
        <w:t>s</w:t>
      </w:r>
      <w:r w:rsidR="000242FA" w:rsidRPr="00B960C0">
        <w:rPr>
          <w:rFonts w:ascii="Times New Roman" w:hAnsi="Times New Roman" w:cs="Times New Roman"/>
          <w:color w:val="000000" w:themeColor="text1"/>
          <w:sz w:val="24"/>
          <w:szCs w:val="24"/>
          <w:lang w:val="en-GB"/>
        </w:rPr>
        <w:t>, table</w:t>
      </w:r>
      <w:r>
        <w:rPr>
          <w:rFonts w:ascii="Times New Roman" w:hAnsi="Times New Roman" w:cs="Times New Roman"/>
          <w:color w:val="000000" w:themeColor="text1"/>
          <w:sz w:val="24"/>
          <w:szCs w:val="24"/>
          <w:lang w:val="en-GB"/>
        </w:rPr>
        <w:t>s</w:t>
      </w:r>
      <w:r w:rsidR="000242FA" w:rsidRPr="00B960C0">
        <w:rPr>
          <w:rFonts w:ascii="Times New Roman" w:hAnsi="Times New Roman" w:cs="Times New Roman"/>
          <w:color w:val="000000" w:themeColor="text1"/>
          <w:sz w:val="24"/>
          <w:szCs w:val="24"/>
          <w:lang w:val="en-GB"/>
        </w:rPr>
        <w:t xml:space="preserve">, captions, references, and the method to include the indexing information. The full paper in MS Word file shall be written </w:t>
      </w:r>
      <w:r w:rsidR="003876CF" w:rsidRPr="00B960C0">
        <w:rPr>
          <w:rFonts w:ascii="Times New Roman" w:hAnsi="Times New Roman" w:cs="Times New Roman"/>
          <w:color w:val="000000" w:themeColor="text1"/>
          <w:sz w:val="24"/>
          <w:szCs w:val="24"/>
          <w:lang w:val="en-GB"/>
        </w:rPr>
        <w:t>in compliance with these author</w:t>
      </w:r>
      <w:r w:rsidR="000242FA" w:rsidRPr="00B960C0">
        <w:rPr>
          <w:rFonts w:ascii="Times New Roman" w:hAnsi="Times New Roman" w:cs="Times New Roman"/>
          <w:color w:val="000000" w:themeColor="text1"/>
          <w:sz w:val="24"/>
          <w:szCs w:val="24"/>
          <w:lang w:val="en-GB"/>
        </w:rPr>
        <w:t xml:space="preserve"> guidelines. </w:t>
      </w:r>
      <w:r w:rsidR="00D21C8A">
        <w:rPr>
          <w:rFonts w:ascii="Times New Roman" w:hAnsi="Times New Roman" w:cs="Times New Roman"/>
          <w:color w:val="000000" w:themeColor="text1"/>
          <w:sz w:val="24"/>
          <w:szCs w:val="24"/>
          <w:lang w:val="en-GB"/>
        </w:rPr>
        <w:t>Full-text files</w:t>
      </w:r>
      <w:r w:rsidR="00D21C8A" w:rsidRPr="00D74CFA">
        <w:rPr>
          <w:rFonts w:ascii="Times New Roman" w:hAnsi="Times New Roman"/>
          <w:color w:val="000000"/>
          <w:sz w:val="24"/>
          <w:szCs w:val="24"/>
          <w:lang w:val="en-GB"/>
        </w:rPr>
        <w:t xml:space="preserve"> should be written as *.doc or *.docx format</w:t>
      </w:r>
      <w:r w:rsidR="00D21C8A">
        <w:rPr>
          <w:rFonts w:ascii="Times New Roman" w:hAnsi="Times New Roman"/>
          <w:color w:val="000000"/>
          <w:sz w:val="24"/>
          <w:szCs w:val="24"/>
          <w:lang w:val="en-GB"/>
        </w:rPr>
        <w:t xml:space="preserve">, </w:t>
      </w:r>
      <w:r w:rsidR="00D21C8A" w:rsidRPr="00D8027E">
        <w:rPr>
          <w:rFonts w:ascii="Times New Roman" w:eastAsia="Times New Roman" w:hAnsi="Times New Roman" w:cs="Times New Roman"/>
          <w:sz w:val="24"/>
          <w:szCs w:val="24"/>
        </w:rPr>
        <w:t xml:space="preserve">named as </w:t>
      </w:r>
      <w:r w:rsidR="00617E88">
        <w:rPr>
          <w:rFonts w:ascii="Times New Roman" w:eastAsia="Times New Roman" w:hAnsi="Times New Roman" w:cs="Times New Roman"/>
          <w:sz w:val="24"/>
          <w:szCs w:val="24"/>
        </w:rPr>
        <w:t>“</w:t>
      </w:r>
      <w:r w:rsidR="00D21C8A" w:rsidRPr="00D8027E">
        <w:rPr>
          <w:rFonts w:ascii="Times New Roman" w:eastAsia="Times New Roman" w:hAnsi="Times New Roman" w:cs="Times New Roman"/>
          <w:sz w:val="24"/>
          <w:szCs w:val="24"/>
        </w:rPr>
        <w:t>Section Title Number and its abbreviation (you can find it from Congress Section Titles), underscore, participant's surname, a space and the initial letter of the first name</w:t>
      </w:r>
      <w:r w:rsidR="00617E88">
        <w:rPr>
          <w:rFonts w:ascii="Times New Roman" w:eastAsia="Times New Roman" w:hAnsi="Times New Roman" w:cs="Times New Roman"/>
          <w:sz w:val="24"/>
          <w:szCs w:val="24"/>
        </w:rPr>
        <w:t>”</w:t>
      </w:r>
      <w:r w:rsidR="00D21C8A" w:rsidRPr="00D8027E">
        <w:rPr>
          <w:rFonts w:ascii="Times New Roman" w:eastAsia="Times New Roman" w:hAnsi="Times New Roman" w:cs="Times New Roman"/>
          <w:sz w:val="24"/>
          <w:szCs w:val="24"/>
        </w:rPr>
        <w:t>, respectively, w</w:t>
      </w:r>
      <w:r w:rsidR="00D21C8A">
        <w:rPr>
          <w:rFonts w:ascii="Times New Roman" w:hAnsi="Times New Roman"/>
          <w:sz w:val="24"/>
          <w:szCs w:val="24"/>
        </w:rPr>
        <w:t>ithout using Turkish characters (e.g.</w:t>
      </w:r>
      <w:r w:rsidR="00D21C8A" w:rsidRPr="008F2CB2">
        <w:rPr>
          <w:rFonts w:ascii="Times New Roman" w:eastAsia="Times New Roman" w:hAnsi="Times New Roman" w:cs="Times New Roman"/>
          <w:sz w:val="24"/>
          <w:szCs w:val="24"/>
        </w:rPr>
        <w:t xml:space="preserve"> </w:t>
      </w:r>
      <w:r w:rsidR="00D21C8A">
        <w:rPr>
          <w:rFonts w:ascii="Times New Roman" w:hAnsi="Times New Roman"/>
          <w:sz w:val="24"/>
          <w:szCs w:val="24"/>
        </w:rPr>
        <w:t>6BMA_GUVEN S)</w:t>
      </w:r>
      <w:r w:rsidR="00D21C8A" w:rsidRPr="008F2CB2">
        <w:rPr>
          <w:rFonts w:ascii="Times New Roman" w:hAnsi="Times New Roman"/>
          <w:color w:val="000000"/>
          <w:sz w:val="24"/>
          <w:szCs w:val="24"/>
          <w:lang w:val="en-GB"/>
        </w:rPr>
        <w:t xml:space="preserve"> and sent to </w:t>
      </w:r>
      <w:hyperlink r:id="rId8" w:history="1">
        <w:r w:rsidR="00104798" w:rsidRPr="00DB5BC7">
          <w:rPr>
            <w:rStyle w:val="Kpr"/>
            <w:rFonts w:ascii="Times New Roman" w:hAnsi="Times New Roman"/>
            <w:sz w:val="24"/>
            <w:szCs w:val="24"/>
          </w:rPr>
          <w:t>iconpb2022</w:t>
        </w:r>
        <w:r w:rsidR="00104798" w:rsidRPr="00DB5BC7">
          <w:rPr>
            <w:rStyle w:val="Kpr"/>
            <w:rFonts w:ascii="Times New Roman" w:hAnsi="Times New Roman"/>
            <w:sz w:val="24"/>
            <w:szCs w:val="24"/>
          </w:rPr>
          <w:t>@erdogan.edu.tr</w:t>
        </w:r>
      </w:hyperlink>
      <w:r w:rsidR="00D21C8A" w:rsidRPr="008F2CB2">
        <w:rPr>
          <w:rFonts w:ascii="Times New Roman" w:hAnsi="Times New Roman"/>
          <w:color w:val="000000"/>
          <w:sz w:val="24"/>
          <w:szCs w:val="24"/>
          <w:lang w:val="en-GB"/>
        </w:rPr>
        <w:t xml:space="preserve"> e-mail account.</w:t>
      </w:r>
    </w:p>
    <w:p w14:paraId="2E36665B" w14:textId="0EF3AE1C" w:rsidR="00D21C8A" w:rsidRDefault="00D21C8A" w:rsidP="00D21C8A">
      <w:pPr>
        <w:pStyle w:val="BodyTextInTech"/>
        <w:spacing w:line="360" w:lineRule="auto"/>
        <w:rPr>
          <w:rFonts w:ascii="Times New Roman" w:eastAsia="Times New Roman" w:hAnsi="Times New Roman" w:cs="Times New Roman"/>
          <w:color w:val="000000"/>
          <w:kern w:val="0"/>
          <w:sz w:val="24"/>
          <w:szCs w:val="24"/>
          <w:lang w:val="en-GB" w:eastAsia="tr-TR"/>
        </w:rPr>
      </w:pPr>
      <w:r w:rsidRPr="003E65DC">
        <w:rPr>
          <w:rFonts w:ascii="Times New Roman" w:hAnsi="Times New Roman" w:cs="Times New Roman"/>
          <w:b/>
          <w:color w:val="000000"/>
          <w:sz w:val="24"/>
          <w:szCs w:val="24"/>
          <w:lang w:val="en-GB"/>
        </w:rPr>
        <w:t>Keywords:</w:t>
      </w:r>
      <w:r w:rsidRPr="003E65DC">
        <w:rPr>
          <w:rFonts w:ascii="Times New Roman" w:hAnsi="Times New Roman" w:cs="Times New Roman"/>
          <w:color w:val="000000"/>
          <w:sz w:val="24"/>
          <w:szCs w:val="24"/>
          <w:lang w:val="en-GB"/>
        </w:rPr>
        <w:t xml:space="preserve"> </w:t>
      </w:r>
      <w:r w:rsidR="00617E88" w:rsidRPr="006B2D00">
        <w:rPr>
          <w:rFonts w:ascii="Times New Roman" w:eastAsia="Times New Roman" w:hAnsi="Times New Roman" w:cs="Times New Roman"/>
          <w:color w:val="000000"/>
          <w:kern w:val="0"/>
          <w:sz w:val="24"/>
          <w:szCs w:val="24"/>
          <w:lang w:val="en-GB" w:eastAsia="tr-TR"/>
        </w:rPr>
        <w:t>Replace this text with 3-5 keywords describing the topic of your manuscript. Each keyword, the first letter of which is capitalized, should be divided with a comma.</w:t>
      </w:r>
    </w:p>
    <w:p w14:paraId="68D4702D" w14:textId="56EE2B4E" w:rsidR="003876CF" w:rsidRPr="00B960C0" w:rsidRDefault="003876CF" w:rsidP="00D21C8A">
      <w:pPr>
        <w:spacing w:after="0" w:line="360" w:lineRule="auto"/>
        <w:jc w:val="both"/>
        <w:rPr>
          <w:rFonts w:ascii="Times New Roman" w:hAnsi="Times New Roman" w:cs="Times New Roman"/>
          <w:color w:val="000000" w:themeColor="text1"/>
          <w:sz w:val="24"/>
          <w:szCs w:val="24"/>
          <w:lang w:val="en-GB" w:eastAsia="tr-TR"/>
        </w:rPr>
      </w:pPr>
    </w:p>
    <w:p w14:paraId="3E1FE4DA" w14:textId="77777777" w:rsidR="008035E2" w:rsidRDefault="008035E2">
      <w:pPr>
        <w:rPr>
          <w:rFonts w:ascii="Times New Roman" w:eastAsia="Times New Roman" w:hAnsi="Times New Roman" w:cs="Times New Roman"/>
          <w:b/>
          <w:caps/>
          <w:color w:val="000000" w:themeColor="text1"/>
          <w:sz w:val="24"/>
          <w:szCs w:val="24"/>
          <w:lang w:val="en-GB"/>
        </w:rPr>
      </w:pPr>
      <w:bookmarkStart w:id="1" w:name="_Ref473037328"/>
      <w:r>
        <w:rPr>
          <w:rFonts w:ascii="Times New Roman" w:hAnsi="Times New Roman"/>
          <w:color w:val="000000" w:themeColor="text1"/>
          <w:sz w:val="24"/>
          <w:szCs w:val="24"/>
          <w:lang w:val="en-GB"/>
        </w:rPr>
        <w:br w:type="page"/>
      </w:r>
    </w:p>
    <w:p w14:paraId="13125F03" w14:textId="4E84222D" w:rsidR="003876CF" w:rsidRPr="00B960C0" w:rsidRDefault="003876CF" w:rsidP="008C489D">
      <w:pPr>
        <w:pStyle w:val="Balk1"/>
        <w:spacing w:before="120" w:after="120" w:line="360" w:lineRule="auto"/>
        <w:ind w:left="510" w:hanging="510"/>
        <w:jc w:val="both"/>
        <w:rPr>
          <w:rFonts w:ascii="Times New Roman" w:hAnsi="Times New Roman"/>
          <w:noProof w:val="0"/>
          <w:color w:val="000000" w:themeColor="text1"/>
          <w:sz w:val="24"/>
          <w:szCs w:val="24"/>
          <w:lang w:val="en-GB"/>
        </w:rPr>
      </w:pPr>
      <w:r w:rsidRPr="00B960C0">
        <w:rPr>
          <w:rFonts w:ascii="Times New Roman" w:hAnsi="Times New Roman"/>
          <w:noProof w:val="0"/>
          <w:color w:val="000000" w:themeColor="text1"/>
          <w:sz w:val="24"/>
          <w:szCs w:val="24"/>
          <w:lang w:val="en-GB"/>
        </w:rPr>
        <w:lastRenderedPageBreak/>
        <w:t>INTRODUCTION</w:t>
      </w:r>
      <w:bookmarkEnd w:id="1"/>
    </w:p>
    <w:p w14:paraId="42D3B747" w14:textId="77777777"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r w:rsidRPr="00B960C0">
        <w:rPr>
          <w:rFonts w:ascii="Times New Roman" w:hAnsi="Times New Roman" w:cs="Times New Roman"/>
          <w:color w:val="000000" w:themeColor="text1"/>
          <w:sz w:val="24"/>
          <w:szCs w:val="24"/>
          <w:lang w:val="en-GB"/>
        </w:rPr>
        <w:t>The introduction</w:t>
      </w:r>
      <w:r w:rsidRPr="00B960C0">
        <w:rPr>
          <w:rFonts w:ascii="Times New Roman" w:hAnsi="Times New Roman" w:cs="Times New Roman"/>
          <w:b/>
          <w:bCs/>
          <w:color w:val="000000" w:themeColor="text1"/>
          <w:sz w:val="24"/>
          <w:szCs w:val="24"/>
          <w:lang w:val="en-GB"/>
        </w:rPr>
        <w:t> </w:t>
      </w:r>
      <w:r w:rsidRPr="00B960C0">
        <w:rPr>
          <w:rFonts w:ascii="Times New Roman" w:hAnsi="Times New Roman" w:cs="Times New Roman"/>
          <w:color w:val="000000" w:themeColor="text1"/>
          <w:sz w:val="24"/>
          <w:szCs w:val="24"/>
          <w:lang w:val="en-GB"/>
        </w:rPr>
        <w:t>should provide a clear and balanced (concise but sufficiently informative) overview of selected recent literature relevant to the topic of the manuscript, i.e. a description of the problem addressed in the manuscript and the aim of the work. </w:t>
      </w:r>
    </w:p>
    <w:p w14:paraId="4F2AF9AE" w14:textId="77777777" w:rsidR="009F6C5C" w:rsidRPr="00B960C0" w:rsidRDefault="009F6C5C"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MATERIALS AND METHODS</w:t>
      </w:r>
    </w:p>
    <w:p w14:paraId="3EB96EB7" w14:textId="77777777" w:rsidR="00635846" w:rsidRPr="00B960C0" w:rsidRDefault="00635846" w:rsidP="008C489D">
      <w:pPr>
        <w:pStyle w:val="Govde"/>
        <w:spacing w:after="0" w:line="360" w:lineRule="auto"/>
        <w:rPr>
          <w:rFonts w:eastAsiaTheme="minorEastAsia"/>
          <w:color w:val="000000" w:themeColor="text1"/>
          <w:sz w:val="24"/>
          <w:szCs w:val="24"/>
          <w:lang w:val="en-GB" w:eastAsia="tr-TR"/>
        </w:rPr>
      </w:pPr>
      <w:r w:rsidRPr="00B960C0">
        <w:rPr>
          <w:rFonts w:eastAsiaTheme="minorEastAsia"/>
          <w:color w:val="000000" w:themeColor="text1"/>
          <w:sz w:val="24"/>
          <w:szCs w:val="24"/>
          <w:lang w:val="en-GB" w:eastAsia="tr-TR"/>
        </w:rPr>
        <w:t>The Materials and Methods should provide enough detail to allow full replication of experiments.</w:t>
      </w:r>
      <w:r w:rsidR="00A2473E" w:rsidRPr="00B960C0">
        <w:rPr>
          <w:color w:val="000000" w:themeColor="text1"/>
          <w:sz w:val="24"/>
          <w:szCs w:val="24"/>
          <w:lang w:val="en-GB"/>
        </w:rPr>
        <w:t xml:space="preserve"> </w:t>
      </w:r>
      <w:r w:rsidR="00987DC2" w:rsidRPr="00B960C0">
        <w:rPr>
          <w:color w:val="000000" w:themeColor="text1"/>
          <w:sz w:val="24"/>
          <w:szCs w:val="24"/>
          <w:shd w:val="clear" w:color="auto" w:fill="FFFFFF"/>
          <w:lang w:val="en-GB"/>
        </w:rPr>
        <w:t xml:space="preserve">This section </w:t>
      </w:r>
      <w:r w:rsidR="00B85937" w:rsidRPr="00B960C0">
        <w:rPr>
          <w:color w:val="000000" w:themeColor="text1"/>
          <w:sz w:val="24"/>
          <w:szCs w:val="24"/>
          <w:shd w:val="clear" w:color="auto" w:fill="FFFFFF"/>
          <w:lang w:val="en-GB"/>
        </w:rPr>
        <w:t>can</w:t>
      </w:r>
      <w:r w:rsidR="00987DC2" w:rsidRPr="00B960C0">
        <w:rPr>
          <w:color w:val="000000" w:themeColor="text1"/>
          <w:sz w:val="24"/>
          <w:szCs w:val="24"/>
          <w:shd w:val="clear" w:color="auto" w:fill="FFFFFF"/>
          <w:lang w:val="en-GB"/>
        </w:rPr>
        <w:t xml:space="preserve"> be </w:t>
      </w:r>
      <w:r w:rsidR="00987DC2" w:rsidRPr="00B960C0">
        <w:rPr>
          <w:rStyle w:val="Gl"/>
          <w:color w:val="000000" w:themeColor="text1"/>
          <w:sz w:val="24"/>
          <w:szCs w:val="24"/>
          <w:shd w:val="clear" w:color="auto" w:fill="FFFFFF"/>
          <w:lang w:val="en-GB"/>
        </w:rPr>
        <w:t>divided with subheadings</w:t>
      </w:r>
      <w:r w:rsidR="00FE3869"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that written </w:t>
      </w:r>
      <w:r w:rsidR="00B0739E" w:rsidRPr="00B960C0">
        <w:rPr>
          <w:color w:val="000000" w:themeColor="text1"/>
          <w:sz w:val="24"/>
          <w:szCs w:val="24"/>
          <w:shd w:val="clear" w:color="auto" w:fill="FFFFFF"/>
          <w:lang w:val="en-GB"/>
        </w:rPr>
        <w:t xml:space="preserve">bold </w:t>
      </w:r>
      <w:r w:rsidR="00B85937" w:rsidRPr="00B960C0">
        <w:rPr>
          <w:color w:val="000000" w:themeColor="text1"/>
          <w:sz w:val="24"/>
          <w:szCs w:val="24"/>
          <w:shd w:val="clear" w:color="auto" w:fill="FFFFFF"/>
          <w:lang w:val="en-GB"/>
        </w:rPr>
        <w:t xml:space="preserve">and </w:t>
      </w:r>
      <w:r w:rsidR="00B0739E" w:rsidRPr="00B960C0">
        <w:rPr>
          <w:color w:val="000000" w:themeColor="text1"/>
          <w:sz w:val="24"/>
          <w:szCs w:val="24"/>
          <w:shd w:val="clear" w:color="auto" w:fill="FFFFFF"/>
          <w:lang w:val="en-GB"/>
        </w:rPr>
        <w:t>italic</w:t>
      </w:r>
      <w:r w:rsidR="00987DC2" w:rsidRPr="00B960C0">
        <w:rPr>
          <w:rStyle w:val="Gl"/>
          <w:color w:val="000000" w:themeColor="text1"/>
          <w:sz w:val="24"/>
          <w:szCs w:val="24"/>
          <w:shd w:val="clear" w:color="auto" w:fill="FFFFFF"/>
          <w:lang w:val="en-GB"/>
        </w:rPr>
        <w:t>.</w:t>
      </w:r>
      <w:r w:rsidR="00987DC2" w:rsidRPr="00B960C0">
        <w:rPr>
          <w:rFonts w:eastAsiaTheme="minorEastAsia"/>
          <w:color w:val="000000" w:themeColor="text1"/>
          <w:sz w:val="24"/>
          <w:szCs w:val="24"/>
          <w:lang w:val="en-GB" w:eastAsia="tr-TR"/>
        </w:rPr>
        <w:t xml:space="preserve"> </w:t>
      </w:r>
      <w:r w:rsidR="00A2473E" w:rsidRPr="00B960C0">
        <w:rPr>
          <w:rFonts w:eastAsiaTheme="minorEastAsia"/>
          <w:color w:val="000000" w:themeColor="text1"/>
          <w:sz w:val="24"/>
          <w:szCs w:val="24"/>
          <w:lang w:val="en-GB" w:eastAsia="tr-TR"/>
        </w:rPr>
        <w:t xml:space="preserve">The Ethics Statement must be declared in the manuscript under the first heading of the Materials and Methods section. </w:t>
      </w:r>
    </w:p>
    <w:p w14:paraId="6AD92889" w14:textId="77777777" w:rsidR="00A2473E" w:rsidRPr="00B960C0" w:rsidRDefault="00A2473E" w:rsidP="00B0739E">
      <w:pPr>
        <w:pStyle w:val="Govde"/>
        <w:numPr>
          <w:ilvl w:val="0"/>
          <w:numId w:val="2"/>
        </w:numPr>
        <w:spacing w:after="0" w:line="360" w:lineRule="auto"/>
        <w:rPr>
          <w:b/>
          <w:color w:val="000000" w:themeColor="text1"/>
          <w:sz w:val="24"/>
          <w:szCs w:val="24"/>
          <w:lang w:val="en-GB"/>
        </w:rPr>
      </w:pPr>
      <w:r w:rsidRPr="00B960C0">
        <w:rPr>
          <w:b/>
          <w:color w:val="000000" w:themeColor="text1"/>
          <w:sz w:val="24"/>
          <w:szCs w:val="24"/>
          <w:lang w:val="en-GB"/>
        </w:rPr>
        <w:t>Tables and Figures</w:t>
      </w:r>
    </w:p>
    <w:p w14:paraId="27F5099B" w14:textId="021B5904" w:rsidR="00987DC2" w:rsidRPr="00B960C0" w:rsidRDefault="00987DC2" w:rsidP="008C489D">
      <w:pPr>
        <w:pStyle w:val="NormalWeb"/>
        <w:spacing w:before="0" w:beforeAutospacing="0" w:after="0" w:afterAutospacing="0" w:line="360" w:lineRule="auto"/>
        <w:jc w:val="both"/>
        <w:rPr>
          <w:rFonts w:eastAsiaTheme="minorEastAsia"/>
          <w:color w:val="000000" w:themeColor="text1"/>
          <w:lang w:val="en-GB"/>
        </w:rPr>
      </w:pPr>
      <w:r w:rsidRPr="00B960C0">
        <w:rPr>
          <w:rFonts w:eastAsiaTheme="minorEastAsia"/>
          <w:color w:val="000000" w:themeColor="text1"/>
          <w:lang w:val="en-GB"/>
        </w:rPr>
        <w:t>All tables and</w:t>
      </w:r>
      <w:r w:rsidR="00A2473E" w:rsidRPr="00B960C0">
        <w:rPr>
          <w:rFonts w:eastAsiaTheme="minorEastAsia"/>
          <w:color w:val="000000" w:themeColor="text1"/>
          <w:lang w:val="en-GB"/>
        </w:rPr>
        <w:t xml:space="preserve"> figures must be numbered consecutively and have a title. 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must be cited in numerical order in the text</w:t>
      </w:r>
      <w:r w:rsidR="00B85937" w:rsidRPr="00B960C0">
        <w:rPr>
          <w:noProof/>
          <w:lang w:val="en-GB"/>
        </w:rPr>
        <w:t xml:space="preserve"> (e.g., Figure 1, Table 1).</w:t>
      </w:r>
      <w:r w:rsidR="00A2473E" w:rsidRPr="00B960C0">
        <w:rPr>
          <w:rFonts w:eastAsiaTheme="minorEastAsia"/>
          <w:color w:val="000000" w:themeColor="text1"/>
          <w:lang w:val="en-GB"/>
        </w:rPr>
        <w:t xml:space="preserve"> Figure captions and table headings should be sufficient to explain the figure or table. </w:t>
      </w:r>
      <w:r w:rsidR="00B85937" w:rsidRPr="00B960C0">
        <w:rPr>
          <w:bCs/>
          <w:noProof/>
          <w:color w:val="000000" w:themeColor="text1"/>
          <w:lang w:val="en-GB"/>
        </w:rPr>
        <w:t>Figures</w:t>
      </w:r>
      <w:r w:rsidR="00B85937" w:rsidRPr="00B960C0">
        <w:rPr>
          <w:noProof/>
          <w:color w:val="000000" w:themeColor="text1"/>
          <w:lang w:val="en-GB"/>
        </w:rPr>
        <w:t xml:space="preserve"> must be high resolution (300dpi or higher).</w:t>
      </w:r>
      <w:r w:rsidR="000B6F5B">
        <w:rPr>
          <w:noProof/>
          <w:color w:val="000000" w:themeColor="text1"/>
          <w:lang w:val="en-GB"/>
        </w:rPr>
        <w:t xml:space="preserve"> </w:t>
      </w:r>
      <w:r w:rsidR="00A2473E" w:rsidRPr="00B960C0">
        <w:rPr>
          <w:rFonts w:eastAsiaTheme="minorEastAsia"/>
          <w:color w:val="000000" w:themeColor="text1"/>
          <w:lang w:val="en-GB"/>
        </w:rPr>
        <w:t>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captions should b</w:t>
      </w:r>
      <w:r w:rsidRPr="00B960C0">
        <w:rPr>
          <w:rFonts w:eastAsiaTheme="minorEastAsia"/>
          <w:color w:val="000000" w:themeColor="text1"/>
          <w:lang w:val="en-GB"/>
        </w:rPr>
        <w:t>e in Times New Roman font,</w:t>
      </w:r>
      <w:r w:rsidR="00A2473E" w:rsidRPr="00B960C0">
        <w:rPr>
          <w:rFonts w:eastAsiaTheme="minorEastAsia"/>
          <w:color w:val="000000" w:themeColor="text1"/>
          <w:lang w:val="en-GB"/>
        </w:rPr>
        <w:t xml:space="preserve"> </w:t>
      </w:r>
      <w:r w:rsidR="000B6F5B" w:rsidRPr="00B960C0">
        <w:rPr>
          <w:rFonts w:eastAsiaTheme="minorEastAsia"/>
          <w:color w:val="000000" w:themeColor="text1"/>
          <w:lang w:val="en-GB"/>
        </w:rPr>
        <w:t>11-point</w:t>
      </w:r>
      <w:r w:rsidR="00A2473E" w:rsidRPr="00B960C0">
        <w:rPr>
          <w:rFonts w:eastAsiaTheme="minorEastAsia"/>
          <w:color w:val="000000" w:themeColor="text1"/>
          <w:lang w:val="en-GB"/>
        </w:rPr>
        <w:t xml:space="preserve"> font size</w:t>
      </w:r>
      <w:r w:rsidRPr="00B960C0">
        <w:rPr>
          <w:rFonts w:eastAsiaTheme="minorEastAsia"/>
          <w:color w:val="000000" w:themeColor="text1"/>
          <w:lang w:val="en-GB"/>
        </w:rPr>
        <w:t xml:space="preserve"> and bold. The following is an example for Table 1 and Figure 1.</w:t>
      </w:r>
      <w:r w:rsidRPr="00B960C0">
        <w:rPr>
          <w:b/>
          <w:bCs/>
          <w:noProof/>
          <w:color w:val="000000" w:themeColor="text1"/>
          <w:lang w:val="en-GB"/>
        </w:rPr>
        <w:t xml:space="preserve"> </w:t>
      </w:r>
    </w:p>
    <w:p w14:paraId="7E7E4045"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C74836A" w14:textId="77777777" w:rsidR="00A2473E" w:rsidRPr="00B960C0" w:rsidRDefault="00A2473E" w:rsidP="008C489D">
      <w:pPr>
        <w:pStyle w:val="ResimTablo"/>
        <w:spacing w:before="0" w:line="360" w:lineRule="auto"/>
        <w:jc w:val="both"/>
        <w:rPr>
          <w:color w:val="000000" w:themeColor="text1"/>
          <w:lang w:val="en-GB"/>
        </w:rPr>
      </w:pPr>
      <w:r w:rsidRPr="00B960C0">
        <w:rPr>
          <w:b/>
          <w:color w:val="000000" w:themeColor="text1"/>
          <w:lang w:val="en-GB"/>
        </w:rPr>
        <w:t>Table</w:t>
      </w:r>
      <w:r w:rsidRPr="00B960C0">
        <w:rPr>
          <w:b/>
          <w:color w:val="000000" w:themeColor="text1"/>
          <w:lang w:val="en-GB"/>
        </w:rPr>
        <w:fldChar w:fldCharType="begin"/>
      </w:r>
      <w:r w:rsidRPr="00B960C0">
        <w:rPr>
          <w:b/>
          <w:color w:val="000000" w:themeColor="text1"/>
          <w:lang w:val="en-GB"/>
        </w:rPr>
        <w:instrText xml:space="preserve"> SEQ Table \* ARABIC </w:instrText>
      </w:r>
      <w:r w:rsidRPr="00B960C0">
        <w:rPr>
          <w:b/>
          <w:color w:val="000000" w:themeColor="text1"/>
          <w:lang w:val="en-GB"/>
        </w:rPr>
        <w:fldChar w:fldCharType="separate"/>
      </w:r>
      <w:r w:rsidRPr="00B960C0">
        <w:rPr>
          <w:b/>
          <w:noProof/>
          <w:color w:val="000000" w:themeColor="text1"/>
          <w:lang w:val="en-GB"/>
        </w:rPr>
        <w:t>1</w:t>
      </w:r>
      <w:r w:rsidRPr="00B960C0">
        <w:rPr>
          <w:b/>
          <w:color w:val="000000" w:themeColor="text1"/>
          <w:lang w:val="en-GB"/>
        </w:rPr>
        <w:fldChar w:fldCharType="end"/>
      </w:r>
      <w:r w:rsidRPr="00B960C0">
        <w:rPr>
          <w:color w:val="000000" w:themeColor="text1"/>
          <w:lang w:val="en-GB"/>
        </w:rPr>
        <w:t>. Title of the</w:t>
      </w:r>
      <w:r w:rsidR="00987DC2" w:rsidRPr="00B960C0">
        <w:rPr>
          <w:color w:val="000000" w:themeColor="text1"/>
          <w:lang w:val="en-GB"/>
        </w:rPr>
        <w:t xml:space="preserve"> </w:t>
      </w:r>
      <w:r w:rsidRPr="00B960C0">
        <w:rPr>
          <w:color w:val="000000" w:themeColor="text1"/>
          <w:lang w:val="en-GB"/>
        </w:rPr>
        <w:t>Table</w:t>
      </w:r>
    </w:p>
    <w:tbl>
      <w:tblPr>
        <w:tblStyle w:val="TabloKlavuzu"/>
        <w:tblW w:w="0" w:type="auto"/>
        <w:tblLook w:val="04A0" w:firstRow="1" w:lastRow="0" w:firstColumn="1" w:lastColumn="0" w:noHBand="0" w:noVBand="1"/>
      </w:tblPr>
      <w:tblGrid>
        <w:gridCol w:w="1959"/>
        <w:gridCol w:w="1959"/>
        <w:gridCol w:w="1959"/>
        <w:gridCol w:w="1959"/>
      </w:tblGrid>
      <w:tr w:rsidR="00A2473E" w:rsidRPr="00B960C0" w14:paraId="35B1F849" w14:textId="77777777" w:rsidTr="00220F2E">
        <w:trPr>
          <w:trHeight w:val="243"/>
        </w:trPr>
        <w:tc>
          <w:tcPr>
            <w:tcW w:w="1959" w:type="dxa"/>
          </w:tcPr>
          <w:p w14:paraId="2CE24629"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7FAA65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70EE5FF"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19A40BB"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36A90B9E" w14:textId="77777777" w:rsidTr="00220F2E">
        <w:trPr>
          <w:trHeight w:val="254"/>
        </w:trPr>
        <w:tc>
          <w:tcPr>
            <w:tcW w:w="1959" w:type="dxa"/>
          </w:tcPr>
          <w:p w14:paraId="078EE4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0FEAB0F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39936F9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82D8DE2"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2BB70AD0" w14:textId="77777777" w:rsidTr="00220F2E">
        <w:trPr>
          <w:trHeight w:val="254"/>
        </w:trPr>
        <w:tc>
          <w:tcPr>
            <w:tcW w:w="1959" w:type="dxa"/>
          </w:tcPr>
          <w:p w14:paraId="0E2F7130"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D15E82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5C78C07E"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1F7D79D1"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7E2586BD" w14:textId="77777777" w:rsidTr="00220F2E">
        <w:trPr>
          <w:trHeight w:val="265"/>
        </w:trPr>
        <w:tc>
          <w:tcPr>
            <w:tcW w:w="1959" w:type="dxa"/>
          </w:tcPr>
          <w:p w14:paraId="282696C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B72C8C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D8E340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36E6BA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bl>
    <w:p w14:paraId="00AEF806" w14:textId="77777777" w:rsidR="00A2473E" w:rsidRPr="00B960C0" w:rsidRDefault="00A2473E" w:rsidP="008C489D">
      <w:pPr>
        <w:spacing w:after="0" w:line="360" w:lineRule="auto"/>
        <w:jc w:val="both"/>
        <w:rPr>
          <w:rFonts w:ascii="Times New Roman" w:hAnsi="Times New Roman" w:cs="Times New Roman"/>
          <w:color w:val="000000" w:themeColor="text1"/>
          <w:sz w:val="24"/>
          <w:szCs w:val="24"/>
          <w:lang w:val="en-GB"/>
        </w:rPr>
      </w:pPr>
    </w:p>
    <w:p w14:paraId="536DBF4B" w14:textId="77777777" w:rsidR="00987DC2" w:rsidRPr="00B960C0" w:rsidRDefault="00987DC2" w:rsidP="008C489D">
      <w:pPr>
        <w:spacing w:after="0" w:line="360" w:lineRule="auto"/>
        <w:jc w:val="both"/>
        <w:rPr>
          <w:rFonts w:ascii="Times New Roman" w:hAnsi="Times New Roman" w:cs="Times New Roman"/>
          <w:color w:val="000000" w:themeColor="text1"/>
          <w:sz w:val="24"/>
          <w:szCs w:val="24"/>
          <w:lang w:val="en-GB"/>
        </w:rPr>
      </w:pPr>
    </w:p>
    <w:tbl>
      <w:tblPr>
        <w:tblStyle w:val="TabloKlavuzu"/>
        <w:tblW w:w="0" w:type="auto"/>
        <w:tblLook w:val="04A0" w:firstRow="1" w:lastRow="0" w:firstColumn="1" w:lastColumn="0" w:noHBand="0" w:noVBand="1"/>
      </w:tblPr>
      <w:tblGrid>
        <w:gridCol w:w="4668"/>
      </w:tblGrid>
      <w:tr w:rsidR="00987DC2" w:rsidRPr="00B960C0" w14:paraId="0D856559" w14:textId="77777777" w:rsidTr="00220F2E">
        <w:trPr>
          <w:trHeight w:val="2762"/>
        </w:trPr>
        <w:tc>
          <w:tcPr>
            <w:tcW w:w="4668" w:type="dxa"/>
          </w:tcPr>
          <w:p w14:paraId="3450742B" w14:textId="77777777" w:rsidR="00987DC2" w:rsidRPr="00B960C0" w:rsidRDefault="00987DC2" w:rsidP="008C489D">
            <w:pPr>
              <w:keepNext/>
              <w:spacing w:line="360" w:lineRule="auto"/>
              <w:jc w:val="both"/>
              <w:rPr>
                <w:rFonts w:ascii="Times New Roman" w:hAnsi="Times New Roman" w:cs="Times New Roman"/>
                <w:color w:val="000000" w:themeColor="text1"/>
                <w:sz w:val="24"/>
                <w:szCs w:val="24"/>
                <w:lang w:val="en-GB"/>
              </w:rPr>
            </w:pPr>
          </w:p>
        </w:tc>
      </w:tr>
    </w:tbl>
    <w:p w14:paraId="518DC4FF" w14:textId="77777777" w:rsidR="00B85937" w:rsidRPr="00B960C0" w:rsidRDefault="00987DC2" w:rsidP="00B85937">
      <w:pPr>
        <w:pStyle w:val="ResimTablo"/>
        <w:spacing w:before="0" w:line="360" w:lineRule="auto"/>
        <w:jc w:val="both"/>
        <w:rPr>
          <w:color w:val="000000" w:themeColor="text1"/>
          <w:lang w:val="en-GB"/>
        </w:rPr>
      </w:pPr>
      <w:r w:rsidRPr="00B960C0">
        <w:rPr>
          <w:b/>
          <w:color w:val="000000" w:themeColor="text1"/>
          <w:lang w:val="en-GB"/>
        </w:rPr>
        <w:t>Figure 1.</w:t>
      </w:r>
      <w:r w:rsidR="00B85937" w:rsidRPr="00B960C0">
        <w:rPr>
          <w:color w:val="000000" w:themeColor="text1"/>
          <w:lang w:val="en-GB"/>
        </w:rPr>
        <w:t xml:space="preserve"> Title of the Figure.</w:t>
      </w:r>
    </w:p>
    <w:p w14:paraId="46CB5748" w14:textId="77777777" w:rsidR="00A2473E" w:rsidRPr="00B960C0" w:rsidRDefault="00A2473E"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 xml:space="preserve">RESULTS </w:t>
      </w:r>
    </w:p>
    <w:p w14:paraId="01E04D89" w14:textId="77777777" w:rsidR="00B85937" w:rsidRPr="00B960C0" w:rsidRDefault="00987DC2" w:rsidP="00B85937">
      <w:pPr>
        <w:pStyle w:val="Govde"/>
        <w:spacing w:before="120" w:line="360" w:lineRule="auto"/>
        <w:rPr>
          <w:color w:val="000000" w:themeColor="text1"/>
          <w:sz w:val="24"/>
          <w:szCs w:val="24"/>
          <w:lang w:val="en-GB"/>
        </w:rPr>
      </w:pPr>
      <w:r w:rsidRPr="00B960C0">
        <w:rPr>
          <w:color w:val="000000" w:themeColor="text1"/>
          <w:sz w:val="24"/>
          <w:szCs w:val="24"/>
          <w:shd w:val="clear" w:color="auto" w:fill="FFFFFF"/>
          <w:lang w:val="en-GB"/>
        </w:rPr>
        <w:t xml:space="preserve">The results should present clearly and concisely the obtained findings. This section </w:t>
      </w:r>
      <w:r w:rsidR="00B85937" w:rsidRPr="00B960C0">
        <w:rPr>
          <w:color w:val="000000" w:themeColor="text1"/>
          <w:sz w:val="24"/>
          <w:szCs w:val="24"/>
          <w:shd w:val="clear" w:color="auto" w:fill="FFFFFF"/>
          <w:lang w:val="en-GB"/>
        </w:rPr>
        <w:t>can</w:t>
      </w:r>
      <w:r w:rsidRPr="00B960C0">
        <w:rPr>
          <w:color w:val="000000" w:themeColor="text1"/>
          <w:sz w:val="24"/>
          <w:szCs w:val="24"/>
          <w:shd w:val="clear" w:color="auto" w:fill="FFFFFF"/>
          <w:lang w:val="en-GB"/>
        </w:rPr>
        <w:t xml:space="preserve"> be </w:t>
      </w:r>
      <w:r w:rsidRPr="00B960C0">
        <w:rPr>
          <w:rStyle w:val="Gl"/>
          <w:color w:val="000000" w:themeColor="text1"/>
          <w:sz w:val="24"/>
          <w:szCs w:val="24"/>
          <w:shd w:val="clear" w:color="auto" w:fill="FFFFFF"/>
          <w:lang w:val="en-GB"/>
        </w:rPr>
        <w:t>divided with subheadings</w:t>
      </w:r>
      <w:r w:rsidR="00B85937"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(written </w:t>
      </w:r>
      <w:r w:rsidR="00B0739E" w:rsidRPr="00B960C0">
        <w:rPr>
          <w:color w:val="000000" w:themeColor="text1"/>
          <w:sz w:val="24"/>
          <w:szCs w:val="24"/>
          <w:shd w:val="clear" w:color="auto" w:fill="FFFFFF"/>
          <w:lang w:val="en-GB"/>
        </w:rPr>
        <w:t>bold and italic</w:t>
      </w:r>
      <w:r w:rsidR="00B85937" w:rsidRPr="00B960C0">
        <w:rPr>
          <w:color w:val="000000" w:themeColor="text1"/>
          <w:sz w:val="24"/>
          <w:szCs w:val="24"/>
          <w:shd w:val="clear" w:color="auto" w:fill="FFFFFF"/>
          <w:lang w:val="en-GB"/>
        </w:rPr>
        <w:t>)</w:t>
      </w:r>
      <w:r w:rsidRPr="00B960C0">
        <w:rPr>
          <w:color w:val="000000" w:themeColor="text1"/>
          <w:sz w:val="24"/>
          <w:szCs w:val="24"/>
          <w:shd w:val="clear" w:color="auto" w:fill="FFFFFF"/>
          <w:lang w:val="en-GB"/>
        </w:rPr>
        <w:t> that convey information about the findings. Reuse the subheadings of the Results section in the Figure Legends to make the relationship</w:t>
      </w:r>
      <w:r w:rsidR="00B85937" w:rsidRPr="00B960C0">
        <w:rPr>
          <w:color w:val="000000" w:themeColor="text1"/>
          <w:sz w:val="24"/>
          <w:szCs w:val="24"/>
          <w:shd w:val="clear" w:color="auto" w:fill="FFFFFF"/>
          <w:lang w:val="en-GB"/>
        </w:rPr>
        <w:t xml:space="preserve"> </w:t>
      </w:r>
      <w:r w:rsidRPr="00B960C0">
        <w:rPr>
          <w:color w:val="000000" w:themeColor="text1"/>
          <w:sz w:val="24"/>
          <w:szCs w:val="24"/>
          <w:shd w:val="clear" w:color="auto" w:fill="FFFFFF"/>
          <w:lang w:val="en-GB"/>
        </w:rPr>
        <w:t>clear.</w:t>
      </w:r>
    </w:p>
    <w:p w14:paraId="150B3539" w14:textId="77777777" w:rsidR="00A2473E" w:rsidRPr="00B960C0" w:rsidRDefault="00A2473E" w:rsidP="00B85937">
      <w:pPr>
        <w:pStyle w:val="Govde"/>
        <w:spacing w:before="120" w:line="360" w:lineRule="auto"/>
        <w:rPr>
          <w:b/>
          <w:color w:val="000000" w:themeColor="text1"/>
          <w:sz w:val="24"/>
          <w:szCs w:val="24"/>
          <w:lang w:val="en-GB"/>
        </w:rPr>
      </w:pPr>
      <w:r w:rsidRPr="00B960C0">
        <w:rPr>
          <w:b/>
          <w:color w:val="000000" w:themeColor="text1"/>
          <w:sz w:val="24"/>
          <w:szCs w:val="24"/>
          <w:lang w:val="en-GB"/>
        </w:rPr>
        <w:t>DISCUSSION</w:t>
      </w:r>
    </w:p>
    <w:p w14:paraId="6A0584E1" w14:textId="77777777" w:rsidR="00566400" w:rsidRPr="00B960C0" w:rsidRDefault="00A2473E" w:rsidP="008C489D">
      <w:pPr>
        <w:pStyle w:val="Govde"/>
        <w:spacing w:after="0" w:line="360" w:lineRule="auto"/>
        <w:rPr>
          <w:color w:val="000000" w:themeColor="text1"/>
          <w:sz w:val="24"/>
          <w:szCs w:val="24"/>
          <w:lang w:val="en-GB"/>
        </w:rPr>
      </w:pPr>
      <w:r w:rsidRPr="00B960C0">
        <w:rPr>
          <w:color w:val="000000" w:themeColor="text1"/>
          <w:sz w:val="24"/>
          <w:szCs w:val="24"/>
          <w:lang w:val="en-GB"/>
        </w:rPr>
        <w:t>This section should explore the significance of the results of the work, not repeat them.</w:t>
      </w:r>
      <w:r w:rsidR="00B85937" w:rsidRPr="00B960C0">
        <w:rPr>
          <w:color w:val="000000" w:themeColor="text1"/>
          <w:sz w:val="24"/>
          <w:szCs w:val="24"/>
          <w:lang w:val="en-GB"/>
        </w:rPr>
        <w:t xml:space="preserve"> </w:t>
      </w:r>
      <w:r w:rsidR="00566400" w:rsidRPr="00B960C0">
        <w:rPr>
          <w:color w:val="000000" w:themeColor="text1"/>
          <w:sz w:val="24"/>
          <w:szCs w:val="24"/>
          <w:shd w:val="clear" w:color="auto" w:fill="FFFFFF"/>
          <w:lang w:val="en-GB"/>
        </w:rPr>
        <w:t>The discussion</w:t>
      </w:r>
      <w:r w:rsidR="00566400" w:rsidRPr="00B960C0">
        <w:rPr>
          <w:b/>
          <w:bCs/>
          <w:color w:val="000000" w:themeColor="text1"/>
          <w:sz w:val="24"/>
          <w:szCs w:val="24"/>
          <w:lang w:val="en-GB"/>
        </w:rPr>
        <w:t> </w:t>
      </w:r>
      <w:r w:rsidR="00566400" w:rsidRPr="00B960C0">
        <w:rPr>
          <w:color w:val="000000" w:themeColor="text1"/>
          <w:sz w:val="24"/>
          <w:szCs w:val="24"/>
          <w:shd w:val="clear" w:color="auto" w:fill="FFFFFF"/>
          <w:lang w:val="en-GB"/>
        </w:rPr>
        <w:t xml:space="preserve">should provide an interpretation of the results. It should not be redundant with the Results. Authors should avoid overloading this section with excessive citations and lengthy reinterpretations of related literature and must focus on their findings. </w:t>
      </w:r>
    </w:p>
    <w:p w14:paraId="70C78CEB" w14:textId="77777777" w:rsidR="00987DC2" w:rsidRPr="00B960C0" w:rsidRDefault="00987DC2" w:rsidP="008C489D">
      <w:pPr>
        <w:pStyle w:val="Govde"/>
        <w:spacing w:before="120" w:line="360" w:lineRule="auto"/>
        <w:rPr>
          <w:color w:val="000000" w:themeColor="text1"/>
          <w:sz w:val="24"/>
          <w:szCs w:val="24"/>
          <w:shd w:val="clear" w:color="auto" w:fill="FFFFFF"/>
          <w:lang w:val="en-GB"/>
        </w:rPr>
      </w:pPr>
      <w:r w:rsidRPr="00B960C0">
        <w:rPr>
          <w:b/>
          <w:bCs/>
          <w:color w:val="000000" w:themeColor="text1"/>
          <w:sz w:val="24"/>
          <w:szCs w:val="24"/>
          <w:lang w:val="en-GB"/>
        </w:rPr>
        <w:t>CONCLUSIONS</w:t>
      </w:r>
      <w:r w:rsidRPr="00B960C0">
        <w:rPr>
          <w:b/>
          <w:color w:val="000000" w:themeColor="text1"/>
          <w:sz w:val="24"/>
          <w:szCs w:val="24"/>
          <w:lang w:val="en-GB"/>
        </w:rPr>
        <w:br/>
      </w:r>
      <w:r w:rsidRPr="00B960C0">
        <w:rPr>
          <w:color w:val="000000" w:themeColor="text1"/>
          <w:sz w:val="24"/>
          <w:szCs w:val="24"/>
          <w:shd w:val="clear" w:color="auto" w:fill="FFFFFF"/>
          <w:lang w:val="en-GB"/>
        </w:rPr>
        <w:t>The conclusions section is optional. It</w:t>
      </w:r>
      <w:r w:rsidRPr="00B960C0">
        <w:rPr>
          <w:b/>
          <w:bCs/>
          <w:color w:val="000000" w:themeColor="text1"/>
          <w:sz w:val="24"/>
          <w:szCs w:val="24"/>
          <w:lang w:val="en-GB"/>
        </w:rPr>
        <w:t> </w:t>
      </w:r>
      <w:r w:rsidRPr="00B960C0">
        <w:rPr>
          <w:color w:val="000000" w:themeColor="text1"/>
          <w:sz w:val="24"/>
          <w:szCs w:val="24"/>
          <w:shd w:val="clear" w:color="auto" w:fill="FFFFFF"/>
          <w:lang w:val="en-GB"/>
        </w:rPr>
        <w:t>should provide a brief summary of the presented findings. This section must not</w:t>
      </w:r>
      <w:r w:rsidRPr="00B960C0">
        <w:rPr>
          <w:b/>
          <w:bCs/>
          <w:color w:val="000000" w:themeColor="text1"/>
          <w:sz w:val="24"/>
          <w:szCs w:val="24"/>
          <w:lang w:val="en-GB"/>
        </w:rPr>
        <w:t> </w:t>
      </w:r>
      <w:r w:rsidRPr="00B960C0">
        <w:rPr>
          <w:color w:val="000000" w:themeColor="text1"/>
          <w:sz w:val="24"/>
          <w:szCs w:val="24"/>
          <w:shd w:val="clear" w:color="auto" w:fill="FFFFFF"/>
          <w:lang w:val="en-GB"/>
        </w:rPr>
        <w:t>merely repeat parts of the abstract. It must not contain a bulleted list of conclusions nor any references. </w:t>
      </w:r>
    </w:p>
    <w:p w14:paraId="327603C4" w14:textId="77777777" w:rsidR="00566400" w:rsidRPr="00B960C0" w:rsidRDefault="00566400" w:rsidP="008C489D">
      <w:pPr>
        <w:pStyle w:val="Govde"/>
        <w:spacing w:before="120" w:line="360" w:lineRule="auto"/>
        <w:rPr>
          <w:b/>
          <w:caps/>
          <w:color w:val="000000" w:themeColor="text1"/>
          <w:sz w:val="24"/>
          <w:szCs w:val="24"/>
          <w:shd w:val="clear" w:color="auto" w:fill="FFFFFF"/>
          <w:lang w:val="en-GB"/>
        </w:rPr>
      </w:pPr>
      <w:r w:rsidRPr="00B960C0">
        <w:rPr>
          <w:b/>
          <w:caps/>
          <w:sz w:val="24"/>
          <w:szCs w:val="24"/>
          <w:lang w:val="en-GB"/>
        </w:rPr>
        <w:t>Acknowledgements</w:t>
      </w:r>
    </w:p>
    <w:p w14:paraId="747B3B5C" w14:textId="570C06EF" w:rsidR="00B044FA" w:rsidRPr="00B960C0" w:rsidRDefault="00566400" w:rsidP="008C489D">
      <w:pPr>
        <w:pStyle w:val="Govde"/>
        <w:spacing w:after="0" w:line="360" w:lineRule="auto"/>
        <w:rPr>
          <w:sz w:val="24"/>
          <w:szCs w:val="24"/>
          <w:lang w:val="en-GB"/>
        </w:rPr>
      </w:pPr>
      <w:r w:rsidRPr="00B960C0">
        <w:rPr>
          <w:color w:val="000000" w:themeColor="text1"/>
          <w:sz w:val="24"/>
          <w:szCs w:val="24"/>
          <w:shd w:val="clear" w:color="auto" w:fill="FFFFFF"/>
          <w:lang w:val="en-GB"/>
        </w:rPr>
        <w:t xml:space="preserve">Acknowledgements of financial support, advice or other kind of assistance should be given at the end of the text under the </w:t>
      </w:r>
      <w:r w:rsidR="00DF5E1B">
        <w:rPr>
          <w:color w:val="000000" w:themeColor="text1"/>
          <w:sz w:val="24"/>
          <w:szCs w:val="24"/>
          <w:shd w:val="clear" w:color="auto" w:fill="FFFFFF"/>
          <w:lang w:val="en-GB"/>
        </w:rPr>
        <w:t>text</w:t>
      </w:r>
      <w:r w:rsidRPr="00B960C0">
        <w:rPr>
          <w:color w:val="000000" w:themeColor="text1"/>
          <w:sz w:val="24"/>
          <w:szCs w:val="24"/>
          <w:shd w:val="clear" w:color="auto" w:fill="FFFFFF"/>
          <w:lang w:val="en-GB"/>
        </w:rPr>
        <w:t>. The names of funding organizations should be written in full.</w:t>
      </w:r>
      <w:r w:rsidR="00B044FA" w:rsidRPr="00B960C0">
        <w:rPr>
          <w:sz w:val="24"/>
          <w:szCs w:val="24"/>
          <w:lang w:val="en-GB"/>
        </w:rPr>
        <w:t xml:space="preserve"> If no acknowledgement is necessary, this section should not appear in the </w:t>
      </w:r>
      <w:r w:rsidR="00575634">
        <w:rPr>
          <w:sz w:val="24"/>
          <w:szCs w:val="24"/>
          <w:lang w:val="en-GB"/>
        </w:rPr>
        <w:t>text</w:t>
      </w:r>
      <w:r w:rsidR="00B044FA" w:rsidRPr="00B960C0">
        <w:rPr>
          <w:sz w:val="24"/>
          <w:szCs w:val="24"/>
          <w:lang w:val="en-GB"/>
        </w:rPr>
        <w:t>.</w:t>
      </w:r>
    </w:p>
    <w:p w14:paraId="36A12B5D" w14:textId="77777777" w:rsidR="0009316F" w:rsidRPr="00B960C0" w:rsidRDefault="0009316F" w:rsidP="008C489D">
      <w:pPr>
        <w:pStyle w:val="Govde"/>
        <w:spacing w:before="120" w:line="360" w:lineRule="auto"/>
        <w:rPr>
          <w:b/>
          <w:caps/>
          <w:sz w:val="24"/>
          <w:szCs w:val="24"/>
          <w:lang w:val="en-GB"/>
        </w:rPr>
      </w:pPr>
      <w:r w:rsidRPr="00B960C0">
        <w:rPr>
          <w:b/>
          <w:bCs/>
          <w:caps/>
          <w:sz w:val="24"/>
          <w:szCs w:val="24"/>
          <w:lang w:val="en-GB"/>
        </w:rPr>
        <w:t>References</w:t>
      </w:r>
    </w:p>
    <w:p w14:paraId="60095AD6" w14:textId="77777777" w:rsidR="005F3F5C" w:rsidRPr="00B960C0" w:rsidRDefault="005F3F5C" w:rsidP="008C489D">
      <w:pPr>
        <w:pStyle w:val="Govde"/>
        <w:spacing w:after="0" w:line="360" w:lineRule="auto"/>
        <w:rPr>
          <w:b/>
          <w:sz w:val="24"/>
          <w:szCs w:val="24"/>
          <w:lang w:val="en-GB"/>
        </w:rPr>
      </w:pPr>
      <w:r w:rsidRPr="00B960C0">
        <w:rPr>
          <w:b/>
          <w:sz w:val="24"/>
          <w:szCs w:val="24"/>
          <w:lang w:val="en-GB"/>
        </w:rPr>
        <w:t xml:space="preserve">Articles cited in the text should be referred to as follows: </w:t>
      </w:r>
    </w:p>
    <w:p w14:paraId="61EEAB97"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By the surname of the author(s) with year of publication in parenthesis. </w:t>
      </w:r>
    </w:p>
    <w:p w14:paraId="1C39B69F" w14:textId="1337FE9C" w:rsidR="005F3F5C" w:rsidRPr="00B960C0" w:rsidRDefault="005F3F5C" w:rsidP="008C489D">
      <w:pPr>
        <w:pStyle w:val="Govde"/>
        <w:spacing w:after="0" w:line="360" w:lineRule="auto"/>
        <w:ind w:left="720"/>
        <w:rPr>
          <w:sz w:val="24"/>
          <w:szCs w:val="24"/>
          <w:lang w:val="en-GB"/>
        </w:rPr>
      </w:pPr>
      <w:r w:rsidRPr="00B960C0">
        <w:rPr>
          <w:b/>
          <w:sz w:val="24"/>
          <w:szCs w:val="24"/>
          <w:lang w:val="en-GB"/>
        </w:rPr>
        <w:lastRenderedPageBreak/>
        <w:t>Example:</w:t>
      </w:r>
      <w:r w:rsidRPr="00B960C0">
        <w:rPr>
          <w:sz w:val="24"/>
          <w:szCs w:val="24"/>
          <w:lang w:val="en-GB"/>
        </w:rPr>
        <w:t xml:space="preserve"> </w:t>
      </w:r>
      <w:proofErr w:type="spellStart"/>
      <w:r w:rsidR="009A1DF7">
        <w:rPr>
          <w:color w:val="000000" w:themeColor="text1"/>
          <w:sz w:val="24"/>
          <w:szCs w:val="24"/>
          <w:lang w:val="en-GB"/>
        </w:rPr>
        <w:t>Makbul</w:t>
      </w:r>
      <w:proofErr w:type="spellEnd"/>
      <w:r w:rsidR="00BD29B4">
        <w:rPr>
          <w:color w:val="000000" w:themeColor="text1"/>
          <w:sz w:val="24"/>
          <w:szCs w:val="24"/>
          <w:lang w:val="en-GB"/>
        </w:rPr>
        <w:t xml:space="preserve"> and </w:t>
      </w:r>
      <w:proofErr w:type="spellStart"/>
      <w:r w:rsidR="009A1DF7">
        <w:rPr>
          <w:color w:val="000000" w:themeColor="text1"/>
          <w:sz w:val="24"/>
          <w:szCs w:val="24"/>
          <w:lang w:val="en-GB"/>
        </w:rPr>
        <w:t>Coşkunçelebi</w:t>
      </w:r>
      <w:proofErr w:type="spellEnd"/>
      <w:r w:rsidRPr="00B960C0">
        <w:rPr>
          <w:color w:val="000000" w:themeColor="text1"/>
          <w:sz w:val="24"/>
          <w:szCs w:val="24"/>
          <w:lang w:val="en-GB"/>
        </w:rPr>
        <w:t xml:space="preserve"> </w:t>
      </w:r>
      <w:r w:rsidR="00BD29B4">
        <w:rPr>
          <w:sz w:val="24"/>
          <w:szCs w:val="24"/>
          <w:lang w:val="en-GB"/>
        </w:rPr>
        <w:t>(20</w:t>
      </w:r>
      <w:r w:rsidR="009A1DF7">
        <w:rPr>
          <w:sz w:val="24"/>
          <w:szCs w:val="24"/>
          <w:lang w:val="en-GB"/>
        </w:rPr>
        <w:t>10</w:t>
      </w:r>
      <w:r w:rsidRPr="00B960C0">
        <w:rPr>
          <w:sz w:val="24"/>
          <w:szCs w:val="24"/>
          <w:lang w:val="en-GB"/>
        </w:rPr>
        <w:t>)</w:t>
      </w:r>
    </w:p>
    <w:p w14:paraId="6D1FA16A"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both are in parenthesis, no punctuation separates the name(s) of the author and the year of publication. </w:t>
      </w:r>
    </w:p>
    <w:p w14:paraId="71804D6D" w14:textId="213A57AD"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proofErr w:type="spellStart"/>
      <w:r w:rsidR="009A1DF7">
        <w:rPr>
          <w:color w:val="000000" w:themeColor="text1"/>
          <w:sz w:val="24"/>
          <w:szCs w:val="24"/>
          <w:lang w:val="en-GB"/>
        </w:rPr>
        <w:t>Makbul</w:t>
      </w:r>
      <w:proofErr w:type="spellEnd"/>
      <w:r w:rsidR="009A1DF7">
        <w:rPr>
          <w:color w:val="000000" w:themeColor="text1"/>
          <w:sz w:val="24"/>
          <w:szCs w:val="24"/>
          <w:lang w:val="en-GB"/>
        </w:rPr>
        <w:t xml:space="preserve"> and </w:t>
      </w:r>
      <w:proofErr w:type="spellStart"/>
      <w:r w:rsidR="009A1DF7">
        <w:rPr>
          <w:color w:val="000000" w:themeColor="text1"/>
          <w:sz w:val="24"/>
          <w:szCs w:val="24"/>
          <w:lang w:val="en-GB"/>
        </w:rPr>
        <w:t>Coşkunçelebi</w:t>
      </w:r>
      <w:proofErr w:type="spellEnd"/>
      <w:r w:rsidR="009A1DF7" w:rsidRPr="00B960C0">
        <w:rPr>
          <w:color w:val="000000" w:themeColor="text1"/>
          <w:sz w:val="24"/>
          <w:szCs w:val="24"/>
          <w:lang w:val="en-GB"/>
        </w:rPr>
        <w:t xml:space="preserve"> </w:t>
      </w:r>
      <w:r w:rsidR="009A1DF7">
        <w:rPr>
          <w:sz w:val="24"/>
          <w:szCs w:val="24"/>
          <w:lang w:val="en-GB"/>
        </w:rPr>
        <w:t>2010</w:t>
      </w:r>
      <w:r w:rsidRPr="00B960C0">
        <w:rPr>
          <w:sz w:val="24"/>
          <w:szCs w:val="24"/>
          <w:lang w:val="en-GB"/>
        </w:rPr>
        <w:t>)</w:t>
      </w:r>
    </w:p>
    <w:p w14:paraId="62273A6B"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there are more than two authors only the senior author’s name is given. </w:t>
      </w:r>
    </w:p>
    <w:p w14:paraId="15F90366" w14:textId="31E437CB"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proofErr w:type="spellStart"/>
      <w:r w:rsidR="009A1DF7">
        <w:rPr>
          <w:color w:val="000000" w:themeColor="text1"/>
          <w:sz w:val="24"/>
          <w:szCs w:val="24"/>
          <w:lang w:val="en-GB"/>
        </w:rPr>
        <w:t>Makbul</w:t>
      </w:r>
      <w:proofErr w:type="spellEnd"/>
      <w:r w:rsidR="00BD29B4">
        <w:rPr>
          <w:color w:val="000000" w:themeColor="text1"/>
          <w:sz w:val="24"/>
          <w:szCs w:val="24"/>
          <w:lang w:val="en-GB"/>
        </w:rPr>
        <w:t xml:space="preserve"> </w:t>
      </w:r>
      <w:r w:rsidR="00C76162">
        <w:rPr>
          <w:sz w:val="24"/>
          <w:szCs w:val="24"/>
          <w:lang w:val="en-GB"/>
        </w:rPr>
        <w:t>et al.</w:t>
      </w:r>
      <w:r w:rsidR="00BD29B4">
        <w:rPr>
          <w:sz w:val="24"/>
          <w:szCs w:val="24"/>
          <w:lang w:val="en-GB"/>
        </w:rPr>
        <w:t xml:space="preserve"> 2014</w:t>
      </w:r>
      <w:r w:rsidRPr="00B960C0">
        <w:rPr>
          <w:sz w:val="24"/>
          <w:szCs w:val="24"/>
          <w:lang w:val="en-GB"/>
        </w:rPr>
        <w:t>)</w:t>
      </w:r>
    </w:p>
    <w:p w14:paraId="0D042272" w14:textId="77777777" w:rsidR="0009316F" w:rsidRPr="002E2D6C" w:rsidRDefault="0009316F" w:rsidP="008C489D">
      <w:pPr>
        <w:pStyle w:val="NormalWeb"/>
        <w:shd w:val="clear" w:color="auto" w:fill="FFFFFF"/>
        <w:spacing w:before="0" w:beforeAutospacing="0" w:after="0" w:afterAutospacing="0" w:line="360" w:lineRule="auto"/>
        <w:jc w:val="both"/>
        <w:rPr>
          <w:color w:val="C00000"/>
          <w:lang w:val="en-GB"/>
        </w:rPr>
      </w:pPr>
      <w:r w:rsidRPr="002E2D6C">
        <w:rPr>
          <w:color w:val="C00000"/>
          <w:lang w:val="en-GB"/>
        </w:rPr>
        <w:t>References should be listed in alphabetical order.</w:t>
      </w:r>
    </w:p>
    <w:p w14:paraId="72AA2057" w14:textId="77777777" w:rsidR="005F3F5C" w:rsidRPr="00B960C0" w:rsidRDefault="005F3F5C" w:rsidP="008C489D">
      <w:pPr>
        <w:pStyle w:val="NormalWeb"/>
        <w:shd w:val="clear" w:color="auto" w:fill="FFFFFF"/>
        <w:spacing w:before="0" w:beforeAutospacing="0" w:after="0" w:afterAutospacing="0" w:line="360" w:lineRule="auto"/>
        <w:jc w:val="both"/>
        <w:rPr>
          <w:b/>
          <w:lang w:val="en-GB"/>
        </w:rPr>
      </w:pPr>
      <w:r w:rsidRPr="00B960C0">
        <w:rPr>
          <w:b/>
          <w:lang w:val="en-GB"/>
        </w:rPr>
        <w:t xml:space="preserve">Example: </w:t>
      </w:r>
    </w:p>
    <w:p w14:paraId="03A79AE7" w14:textId="77777777" w:rsidR="005F3F5C"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lang w:val="en-GB"/>
        </w:rPr>
        <w:t>Original Papers:</w:t>
      </w:r>
    </w:p>
    <w:p w14:paraId="3C13006B" w14:textId="3F73687A" w:rsidR="009A1DF7" w:rsidRPr="009A1DF7" w:rsidRDefault="009A1DF7" w:rsidP="00102BC4">
      <w:pPr>
        <w:pStyle w:val="NormalWeb"/>
        <w:shd w:val="clear" w:color="auto" w:fill="FFFFFF"/>
        <w:spacing w:before="0" w:beforeAutospacing="0" w:after="0" w:afterAutospacing="0" w:line="360" w:lineRule="auto"/>
        <w:ind w:left="709" w:hanging="709"/>
        <w:jc w:val="both"/>
        <w:rPr>
          <w:color w:val="000000" w:themeColor="text1"/>
          <w:lang w:val="en-GB"/>
        </w:rPr>
      </w:pPr>
      <w:proofErr w:type="spellStart"/>
      <w:r w:rsidRPr="009A1DF7">
        <w:rPr>
          <w:color w:val="000000"/>
          <w:shd w:val="clear" w:color="auto" w:fill="FFFFFF"/>
        </w:rPr>
        <w:t>Makbul</w:t>
      </w:r>
      <w:proofErr w:type="spellEnd"/>
      <w:r w:rsidRPr="009A1DF7">
        <w:rPr>
          <w:color w:val="000000"/>
          <w:shd w:val="clear" w:color="auto" w:fill="FFFFFF"/>
        </w:rPr>
        <w:t xml:space="preserve"> S, </w:t>
      </w:r>
      <w:proofErr w:type="spellStart"/>
      <w:r w:rsidRPr="009A1DF7">
        <w:rPr>
          <w:color w:val="000000"/>
          <w:shd w:val="clear" w:color="auto" w:fill="FFFFFF"/>
        </w:rPr>
        <w:t>Çoşkunçelebi</w:t>
      </w:r>
      <w:proofErr w:type="spellEnd"/>
      <w:r w:rsidRPr="009A1DF7">
        <w:rPr>
          <w:color w:val="000000"/>
          <w:shd w:val="clear" w:color="auto" w:fill="FFFFFF"/>
        </w:rPr>
        <w:t xml:space="preserve"> K, Okur S &amp; </w:t>
      </w:r>
      <w:proofErr w:type="spellStart"/>
      <w:r w:rsidRPr="009A1DF7">
        <w:rPr>
          <w:color w:val="000000"/>
          <w:shd w:val="clear" w:color="auto" w:fill="FFFFFF"/>
        </w:rPr>
        <w:t>Gültepe</w:t>
      </w:r>
      <w:proofErr w:type="spellEnd"/>
      <w:r w:rsidRPr="009A1DF7">
        <w:rPr>
          <w:color w:val="000000"/>
          <w:shd w:val="clear" w:color="auto" w:fill="FFFFFF"/>
        </w:rPr>
        <w:t xml:space="preserve"> M (2016). Contribution to the taxonomy of Turkish </w:t>
      </w:r>
      <w:proofErr w:type="spellStart"/>
      <w:r w:rsidRPr="009A1DF7">
        <w:rPr>
          <w:i/>
          <w:color w:val="000000"/>
          <w:shd w:val="clear" w:color="auto" w:fill="FFFFFF"/>
        </w:rPr>
        <w:t>Scorzonera</w:t>
      </w:r>
      <w:proofErr w:type="spellEnd"/>
      <w:r w:rsidRPr="009A1DF7">
        <w:rPr>
          <w:color w:val="000000"/>
          <w:shd w:val="clear" w:color="auto" w:fill="FFFFFF"/>
        </w:rPr>
        <w:t xml:space="preserve"> (Asteraceae) taxa based on vegetative anatomy. </w:t>
      </w:r>
      <w:r w:rsidRPr="009A1DF7">
        <w:rPr>
          <w:i/>
          <w:iCs/>
          <w:color w:val="000000"/>
          <w:shd w:val="clear" w:color="auto" w:fill="FFFFFF"/>
        </w:rPr>
        <w:t>Nordic Journal of Botany</w:t>
      </w:r>
      <w:r w:rsidRPr="009A1DF7">
        <w:rPr>
          <w:color w:val="000000"/>
          <w:shd w:val="clear" w:color="auto" w:fill="FFFFFF"/>
        </w:rPr>
        <w:t> 34: 670-684.</w:t>
      </w:r>
    </w:p>
    <w:p w14:paraId="008B632A" w14:textId="77777777" w:rsidR="0009316F"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color w:val="000000" w:themeColor="text1"/>
          <w:lang w:val="en-GB"/>
        </w:rPr>
        <w:t>Book:</w:t>
      </w:r>
    </w:p>
    <w:p w14:paraId="73E0CF43" w14:textId="040112AF" w:rsidR="00566400" w:rsidRPr="00BD29B4" w:rsidRDefault="0009316F" w:rsidP="00BD29B4">
      <w:pPr>
        <w:pStyle w:val="NormalWeb"/>
        <w:shd w:val="clear" w:color="auto" w:fill="FFFFFF"/>
        <w:spacing w:before="0" w:beforeAutospacing="0" w:after="0" w:afterAutospacing="0" w:line="360" w:lineRule="auto"/>
        <w:ind w:left="709" w:hanging="709"/>
        <w:jc w:val="both"/>
        <w:rPr>
          <w:color w:val="000000" w:themeColor="text1"/>
          <w:lang w:val="en-GB"/>
        </w:rPr>
      </w:pPr>
      <w:r w:rsidRPr="00B960C0">
        <w:rPr>
          <w:color w:val="000000" w:themeColor="text1"/>
          <w:lang w:val="en-GB"/>
        </w:rPr>
        <w:t>Davis PH (ed.) (1965-1985). </w:t>
      </w:r>
      <w:r w:rsidRPr="00B960C0">
        <w:rPr>
          <w:rStyle w:val="Vurgu"/>
          <w:color w:val="000000" w:themeColor="text1"/>
          <w:lang w:val="en-GB"/>
        </w:rPr>
        <w:t>Flora of Turkey and the East Aegean Islands</w:t>
      </w:r>
      <w:r w:rsidRPr="00B960C0">
        <w:rPr>
          <w:color w:val="000000" w:themeColor="text1"/>
          <w:lang w:val="en-GB"/>
        </w:rPr>
        <w:t>, Vols. 1-9. Edinburgh, Edinburgh University Press.</w:t>
      </w:r>
    </w:p>
    <w:p w14:paraId="127C36CD" w14:textId="1B23FCCF" w:rsidR="0009316F" w:rsidRPr="00B960C0" w:rsidRDefault="0009316F" w:rsidP="008C489D">
      <w:pPr>
        <w:pStyle w:val="Govde"/>
        <w:spacing w:after="0" w:line="360" w:lineRule="auto"/>
        <w:rPr>
          <w:color w:val="000000" w:themeColor="text1"/>
          <w:sz w:val="24"/>
          <w:szCs w:val="24"/>
          <w:shd w:val="clear" w:color="auto" w:fill="FFFFFF"/>
          <w:lang w:val="en-GB"/>
        </w:rPr>
      </w:pPr>
    </w:p>
    <w:p w14:paraId="424F1AE2" w14:textId="77777777" w:rsidR="0009316F" w:rsidRPr="00B960C0" w:rsidRDefault="0009316F" w:rsidP="008C489D">
      <w:pPr>
        <w:pStyle w:val="Govde"/>
        <w:spacing w:after="0" w:line="360" w:lineRule="auto"/>
        <w:rPr>
          <w:color w:val="000000" w:themeColor="text1"/>
          <w:sz w:val="24"/>
          <w:szCs w:val="24"/>
          <w:shd w:val="clear" w:color="auto" w:fill="FFFFFF"/>
          <w:lang w:val="en-GB"/>
        </w:rPr>
      </w:pPr>
    </w:p>
    <w:p w14:paraId="6FC723B8"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5B23EF5" w14:textId="5E48CEEF" w:rsidR="00635846" w:rsidRPr="00B960C0" w:rsidRDefault="00635846" w:rsidP="008C489D">
      <w:pPr>
        <w:pStyle w:val="Govde"/>
        <w:spacing w:after="0" w:line="360" w:lineRule="auto"/>
        <w:rPr>
          <w:rFonts w:eastAsiaTheme="minorEastAsia"/>
          <w:color w:val="000000" w:themeColor="text1"/>
          <w:sz w:val="24"/>
          <w:szCs w:val="24"/>
          <w:lang w:val="en-GB" w:eastAsia="tr-TR"/>
        </w:rPr>
      </w:pPr>
    </w:p>
    <w:p w14:paraId="6226133F" w14:textId="63E5ADA8"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p>
    <w:p w14:paraId="69BD3459" w14:textId="77777777" w:rsidR="003876CF" w:rsidRPr="00B960C0" w:rsidRDefault="003876CF"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p>
    <w:bookmarkEnd w:id="0"/>
    <w:p w14:paraId="1A8E19B8" w14:textId="6532A4BD" w:rsidR="00694D74" w:rsidRPr="00B960C0" w:rsidRDefault="00694D74" w:rsidP="008C489D">
      <w:pPr>
        <w:spacing w:after="0" w:line="360" w:lineRule="auto"/>
        <w:jc w:val="both"/>
        <w:rPr>
          <w:rFonts w:ascii="Times New Roman" w:hAnsi="Times New Roman" w:cs="Times New Roman"/>
          <w:color w:val="000000" w:themeColor="text1"/>
          <w:sz w:val="24"/>
          <w:szCs w:val="24"/>
          <w:lang w:val="en-GB"/>
        </w:rPr>
      </w:pPr>
    </w:p>
    <w:sectPr w:rsidR="00694D74" w:rsidRPr="00B960C0" w:rsidSect="00FD2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4F9D" w14:textId="77777777" w:rsidR="004E43A5" w:rsidRDefault="004E43A5" w:rsidP="00C25DD2">
      <w:pPr>
        <w:spacing w:after="0" w:line="240" w:lineRule="auto"/>
      </w:pPr>
      <w:r>
        <w:separator/>
      </w:r>
    </w:p>
  </w:endnote>
  <w:endnote w:type="continuationSeparator" w:id="0">
    <w:p w14:paraId="70902CF6" w14:textId="77777777" w:rsidR="004E43A5" w:rsidRDefault="004E43A5" w:rsidP="00C2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B527" w14:textId="77777777" w:rsidR="000076B9" w:rsidRDefault="000076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623" w14:textId="77777777" w:rsidR="000076B9" w:rsidRDefault="000076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BCD2" w14:textId="77777777" w:rsidR="000076B9" w:rsidRDefault="000076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29CF" w14:textId="77777777" w:rsidR="004E43A5" w:rsidRDefault="004E43A5" w:rsidP="00C25DD2">
      <w:pPr>
        <w:spacing w:after="0" w:line="240" w:lineRule="auto"/>
      </w:pPr>
      <w:r>
        <w:separator/>
      </w:r>
    </w:p>
  </w:footnote>
  <w:footnote w:type="continuationSeparator" w:id="0">
    <w:p w14:paraId="6270BB37" w14:textId="77777777" w:rsidR="004E43A5" w:rsidRDefault="004E43A5" w:rsidP="00C2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58A6" w14:textId="77777777" w:rsidR="000076B9" w:rsidRDefault="000076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7DB" w14:textId="2D8357D4" w:rsidR="004B42EB" w:rsidRPr="00136FAF" w:rsidRDefault="00305DB5" w:rsidP="004B42EB">
    <w:pPr>
      <w:shd w:val="clear" w:color="auto" w:fill="FFFFFF"/>
      <w:tabs>
        <w:tab w:val="left" w:pos="8064"/>
      </w:tabs>
      <w:spacing w:after="0" w:line="36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b/>
        <w:bCs/>
        <w:noProof/>
        <w:color w:val="0D0D0D"/>
        <w:sz w:val="24"/>
        <w:szCs w:val="24"/>
      </w:rPr>
      <w:drawing>
        <wp:anchor distT="0" distB="0" distL="114300" distR="114300" simplePos="0" relativeHeight="251659264" behindDoc="0" locked="0" layoutInCell="1" allowOverlap="1" wp14:anchorId="4EE66DAF" wp14:editId="362B6A08">
          <wp:simplePos x="0" y="0"/>
          <wp:positionH relativeFrom="column">
            <wp:posOffset>4186555</wp:posOffset>
          </wp:positionH>
          <wp:positionV relativeFrom="paragraph">
            <wp:posOffset>11430</wp:posOffset>
          </wp:positionV>
          <wp:extent cx="1200345" cy="79200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41" r="18567"/>
                  <a:stretch/>
                </pic:blipFill>
                <pic:spPr bwMode="auto">
                  <a:xfrm>
                    <a:off x="0" y="0"/>
                    <a:ext cx="1200345" cy="7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4A6">
      <w:rPr>
        <w:rFonts w:ascii="Times New Roman" w:eastAsia="Times New Roman" w:hAnsi="Times New Roman" w:cs="Times New Roman"/>
        <w:b/>
        <w:bCs/>
        <w:noProof/>
        <w:color w:val="0D0D0D"/>
        <w:sz w:val="24"/>
        <w:szCs w:val="24"/>
        <w:vertAlign w:val="superscript"/>
      </w:rPr>
      <mc:AlternateContent>
        <mc:Choice Requires="wps">
          <w:drawing>
            <wp:anchor distT="0" distB="0" distL="114300" distR="114300" simplePos="0" relativeHeight="251657216" behindDoc="0" locked="0" layoutInCell="1" allowOverlap="1" wp14:anchorId="48E9FA1E" wp14:editId="37E54C1D">
              <wp:simplePos x="0" y="0"/>
              <wp:positionH relativeFrom="column">
                <wp:posOffset>1022540</wp:posOffset>
              </wp:positionH>
              <wp:positionV relativeFrom="paragraph">
                <wp:posOffset>49530</wp:posOffset>
              </wp:positionV>
              <wp:extent cx="3429000" cy="626745"/>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6745"/>
                      </a:xfrm>
                      <a:prstGeom prst="rect">
                        <a:avLst/>
                      </a:prstGeom>
                      <a:noFill/>
                      <a:ln w="9525">
                        <a:solidFill>
                          <a:schemeClr val="bg1">
                            <a:lumMod val="100000"/>
                            <a:lumOff val="0"/>
                          </a:schemeClr>
                        </a:solidFill>
                        <a:miter lim="800000"/>
                        <a:headEnd/>
                        <a:tailEnd/>
                      </a:ln>
                    </wps:spPr>
                    <wps:txbx>
                      <w:txbxContent>
                        <w:p w14:paraId="2971B4DB" w14:textId="2E32F3C9" w:rsidR="00FD2C6E" w:rsidRPr="00FD2C6E" w:rsidRDefault="00FD2C6E" w:rsidP="00FD2C6E">
                          <w:pPr>
                            <w:shd w:val="clear" w:color="auto" w:fill="FFFFFF"/>
                            <w:spacing w:after="0"/>
                            <w:jc w:val="center"/>
                            <w:rPr>
                              <w:rFonts w:ascii="Times New Roman" w:hAnsi="Times New Roman"/>
                              <w:b/>
                              <w:bCs/>
                              <w:color w:val="0070C0"/>
                              <w:sz w:val="28"/>
                              <w:szCs w:val="28"/>
                            </w:rPr>
                          </w:pPr>
                          <w:proofErr w:type="spellStart"/>
                          <w:r w:rsidRPr="00FD2C6E">
                            <w:rPr>
                              <w:rFonts w:ascii="Times New Roman" w:hAnsi="Times New Roman"/>
                              <w:b/>
                              <w:bCs/>
                              <w:color w:val="0070C0"/>
                              <w:sz w:val="28"/>
                              <w:szCs w:val="28"/>
                            </w:rPr>
                            <w:t>IConPB</w:t>
                          </w:r>
                          <w:proofErr w:type="spellEnd"/>
                          <w:r w:rsidRPr="00FD2C6E">
                            <w:rPr>
                              <w:rFonts w:ascii="Times New Roman" w:hAnsi="Times New Roman"/>
                              <w:b/>
                              <w:bCs/>
                              <w:color w:val="0070C0"/>
                              <w:sz w:val="28"/>
                              <w:szCs w:val="28"/>
                            </w:rPr>
                            <w:t xml:space="preserve"> 202</w:t>
                          </w:r>
                          <w:r w:rsidR="00305DB5">
                            <w:rPr>
                              <w:rFonts w:ascii="Times New Roman" w:hAnsi="Times New Roman"/>
                              <w:b/>
                              <w:bCs/>
                              <w:color w:val="0070C0"/>
                              <w:sz w:val="28"/>
                              <w:szCs w:val="28"/>
                            </w:rPr>
                            <w:t>2</w:t>
                          </w:r>
                        </w:p>
                        <w:p w14:paraId="2F40EA64" w14:textId="396758D6" w:rsidR="000254E4" w:rsidRPr="00FD2C6E" w:rsidRDefault="00FD2C6E" w:rsidP="00FD2C6E">
                          <w:pPr>
                            <w:shd w:val="clear" w:color="auto" w:fill="FFFFFF"/>
                            <w:tabs>
                              <w:tab w:val="left" w:pos="2835"/>
                            </w:tabs>
                            <w:spacing w:after="0"/>
                            <w:jc w:val="center"/>
                            <w:rPr>
                              <w:rFonts w:ascii="Times New Roman" w:hAnsi="Times New Roman"/>
                              <w:b/>
                              <w:bCs/>
                              <w:color w:val="0070C0"/>
                              <w:sz w:val="24"/>
                              <w:szCs w:val="24"/>
                            </w:rPr>
                          </w:pPr>
                          <w:r w:rsidRPr="00961D6E">
                            <w:rPr>
                              <w:rFonts w:ascii="Times New Roman" w:hAnsi="Times New Roman"/>
                              <w:b/>
                              <w:bCs/>
                              <w:color w:val="00B050"/>
                              <w:sz w:val="24"/>
                              <w:szCs w:val="24"/>
                            </w:rPr>
                            <w:t>3</w:t>
                          </w:r>
                          <w:r w:rsidRPr="00961D6E">
                            <w:rPr>
                              <w:rFonts w:ascii="Times New Roman" w:hAnsi="Times New Roman"/>
                              <w:b/>
                              <w:bCs/>
                              <w:color w:val="00B050"/>
                              <w:sz w:val="24"/>
                              <w:szCs w:val="24"/>
                              <w:vertAlign w:val="superscript"/>
                            </w:rPr>
                            <w:t>rd</w:t>
                          </w:r>
                          <w:r w:rsidRPr="00961D6E">
                            <w:rPr>
                              <w:rFonts w:ascii="Times New Roman" w:hAnsi="Times New Roman"/>
                              <w:b/>
                              <w:bCs/>
                              <w:color w:val="00B050"/>
                              <w:sz w:val="24"/>
                              <w:szCs w:val="24"/>
                            </w:rPr>
                            <w:t xml:space="preserve"> </w:t>
                          </w:r>
                          <w:r w:rsidR="004646EF">
                            <w:rPr>
                              <w:rFonts w:ascii="Times New Roman" w:hAnsi="Times New Roman"/>
                              <w:b/>
                              <w:bCs/>
                              <w:color w:val="00B050"/>
                              <w:sz w:val="24"/>
                              <w:szCs w:val="24"/>
                            </w:rPr>
                            <w:t>International Congress o</w:t>
                          </w:r>
                          <w:r w:rsidR="004646EF" w:rsidRPr="00961D6E">
                            <w:rPr>
                              <w:rFonts w:ascii="Times New Roman" w:hAnsi="Times New Roman"/>
                              <w:b/>
                              <w:bCs/>
                              <w:color w:val="00B050"/>
                              <w:sz w:val="24"/>
                              <w:szCs w:val="24"/>
                            </w:rPr>
                            <w:t>n Plant Biology</w:t>
                          </w:r>
                        </w:p>
                        <w:p w14:paraId="7F72C72C" w14:textId="0ED94CAE" w:rsidR="004B42EB" w:rsidRPr="00961D6E" w:rsidRDefault="00305DB5" w:rsidP="00961D6E">
                          <w:pPr>
                            <w:shd w:val="clear" w:color="auto" w:fill="FFFFFF"/>
                            <w:spacing w:after="0" w:line="240" w:lineRule="auto"/>
                            <w:jc w:val="center"/>
                            <w:rPr>
                              <w:rFonts w:ascii="Times New Roman" w:hAnsi="Times New Roman"/>
                              <w:b/>
                              <w:bCs/>
                              <w:color w:val="0D0D0D"/>
                              <w:sz w:val="24"/>
                              <w:szCs w:val="24"/>
                            </w:rPr>
                          </w:pPr>
                          <w:r>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Pr>
                              <w:rFonts w:ascii="Times New Roman" w:hAnsi="Times New Roman"/>
                              <w:b/>
                              <w:color w:val="0D0D0D"/>
                              <w:sz w:val="24"/>
                              <w:szCs w:val="24"/>
                            </w:rPr>
                            <w:t>21</w:t>
                          </w:r>
                          <w:r w:rsidR="004646EF">
                            <w:rPr>
                              <w:rFonts w:ascii="Times New Roman" w:hAnsi="Times New Roman"/>
                              <w:b/>
                              <w:color w:val="0D0D0D"/>
                              <w:sz w:val="24"/>
                              <w:szCs w:val="24"/>
                            </w:rPr>
                            <w:t>-</w:t>
                          </w:r>
                          <w:r>
                            <w:rPr>
                              <w:rFonts w:ascii="Times New Roman" w:hAnsi="Times New Roman"/>
                              <w:b/>
                              <w:color w:val="0D0D0D"/>
                              <w:sz w:val="24"/>
                              <w:szCs w:val="24"/>
                            </w:rPr>
                            <w:t>23</w:t>
                          </w:r>
                          <w:r w:rsidR="004646EF" w:rsidRPr="00961D6E">
                            <w:rPr>
                              <w:rFonts w:ascii="Times New Roman" w:hAnsi="Times New Roman"/>
                              <w:b/>
                              <w:color w:val="0D0D0D"/>
                              <w:sz w:val="24"/>
                              <w:szCs w:val="24"/>
                            </w:rPr>
                            <w:t>, 202</w:t>
                          </w:r>
                          <w:r>
                            <w:rPr>
                              <w:rFonts w:ascii="Times New Roman" w:hAnsi="Times New Roman"/>
                              <w:b/>
                              <w:color w:val="0D0D0D"/>
                              <w:sz w:val="24"/>
                              <w:szCs w:val="24"/>
                            </w:rPr>
                            <w:t>2</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sidR="004646EF" w:rsidRPr="00961D6E">
                            <w:rPr>
                              <w:rFonts w:ascii="Times New Roman" w:hAnsi="Times New Roman"/>
                              <w:b/>
                              <w:bCs/>
                              <w:color w:val="0D0D0D"/>
                              <w:sz w:val="24"/>
                              <w:szCs w:val="24"/>
                            </w:rPr>
                            <w:t>Rize</w:t>
                          </w:r>
                          <w:proofErr w:type="spellEnd"/>
                          <w:r w:rsidR="00805340">
                            <w:rPr>
                              <w:rFonts w:ascii="Times New Roman" w:hAnsi="Times New Roman"/>
                              <w:b/>
                              <w:bCs/>
                              <w:color w:val="0D0D0D"/>
                              <w:sz w:val="24"/>
                              <w:szCs w:val="24"/>
                            </w:rPr>
                            <w:t xml:space="preserve"> </w:t>
                          </w:r>
                          <w:r w:rsidR="004646EF">
                            <w:rPr>
                              <w:rFonts w:ascii="Times New Roman" w:hAnsi="Times New Roman"/>
                              <w:b/>
                              <w:color w:val="0D0D0D"/>
                              <w:sz w:val="24"/>
                              <w:szCs w:val="24"/>
                            </w:rPr>
                            <w:t>-</w:t>
                          </w:r>
                          <w:r w:rsidR="004646EF" w:rsidRPr="00961D6E">
                            <w:rPr>
                              <w:rFonts w:ascii="Times New Roman" w:hAnsi="Times New Roman"/>
                              <w:b/>
                              <w:color w:val="0D0D0D"/>
                              <w:sz w:val="24"/>
                              <w:szCs w:val="24"/>
                            </w:rPr>
                            <w:t>Turkey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9FA1E" id="_x0000_t202" coordsize="21600,21600" o:spt="202" path="m,l,21600r21600,l21600,xe">
              <v:stroke joinstyle="miter"/>
              <v:path gradientshapeok="t" o:connecttype="rect"/>
            </v:shapetype>
            <v:shape id="Text Box 2" o:spid="_x0000_s1026" type="#_x0000_t202" style="position:absolute;left:0;text-align:left;margin-left:80.5pt;margin-top:3.9pt;width:270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" filled="f" strokecolor="white [3212]">
              <v:textbox style="mso-fit-shape-to-text:t">
                <w:txbxContent>
                  <w:p w14:paraId="2971B4DB" w14:textId="2E32F3C9" w:rsidR="00FD2C6E" w:rsidRPr="00FD2C6E" w:rsidRDefault="00FD2C6E" w:rsidP="00FD2C6E">
                    <w:pPr>
                      <w:shd w:val="clear" w:color="auto" w:fill="FFFFFF"/>
                      <w:spacing w:after="0"/>
                      <w:jc w:val="center"/>
                      <w:rPr>
                        <w:rFonts w:ascii="Times New Roman" w:hAnsi="Times New Roman"/>
                        <w:b/>
                        <w:bCs/>
                        <w:color w:val="0070C0"/>
                        <w:sz w:val="28"/>
                        <w:szCs w:val="28"/>
                      </w:rPr>
                    </w:pPr>
                    <w:proofErr w:type="spellStart"/>
                    <w:r w:rsidRPr="00FD2C6E">
                      <w:rPr>
                        <w:rFonts w:ascii="Times New Roman" w:hAnsi="Times New Roman"/>
                        <w:b/>
                        <w:bCs/>
                        <w:color w:val="0070C0"/>
                        <w:sz w:val="28"/>
                        <w:szCs w:val="28"/>
                      </w:rPr>
                      <w:t>IConPB</w:t>
                    </w:r>
                    <w:proofErr w:type="spellEnd"/>
                    <w:r w:rsidRPr="00FD2C6E">
                      <w:rPr>
                        <w:rFonts w:ascii="Times New Roman" w:hAnsi="Times New Roman"/>
                        <w:b/>
                        <w:bCs/>
                        <w:color w:val="0070C0"/>
                        <w:sz w:val="28"/>
                        <w:szCs w:val="28"/>
                      </w:rPr>
                      <w:t xml:space="preserve"> 202</w:t>
                    </w:r>
                    <w:r w:rsidR="00305DB5">
                      <w:rPr>
                        <w:rFonts w:ascii="Times New Roman" w:hAnsi="Times New Roman"/>
                        <w:b/>
                        <w:bCs/>
                        <w:color w:val="0070C0"/>
                        <w:sz w:val="28"/>
                        <w:szCs w:val="28"/>
                      </w:rPr>
                      <w:t>2</w:t>
                    </w:r>
                  </w:p>
                  <w:p w14:paraId="2F40EA64" w14:textId="396758D6" w:rsidR="000254E4" w:rsidRPr="00FD2C6E" w:rsidRDefault="00FD2C6E" w:rsidP="00FD2C6E">
                    <w:pPr>
                      <w:shd w:val="clear" w:color="auto" w:fill="FFFFFF"/>
                      <w:tabs>
                        <w:tab w:val="left" w:pos="2835"/>
                      </w:tabs>
                      <w:spacing w:after="0"/>
                      <w:jc w:val="center"/>
                      <w:rPr>
                        <w:rFonts w:ascii="Times New Roman" w:hAnsi="Times New Roman"/>
                        <w:b/>
                        <w:bCs/>
                        <w:color w:val="0070C0"/>
                        <w:sz w:val="24"/>
                        <w:szCs w:val="24"/>
                      </w:rPr>
                    </w:pPr>
                    <w:r w:rsidRPr="00961D6E">
                      <w:rPr>
                        <w:rFonts w:ascii="Times New Roman" w:hAnsi="Times New Roman"/>
                        <w:b/>
                        <w:bCs/>
                        <w:color w:val="00B050"/>
                        <w:sz w:val="24"/>
                        <w:szCs w:val="24"/>
                      </w:rPr>
                      <w:t>3</w:t>
                    </w:r>
                    <w:r w:rsidRPr="00961D6E">
                      <w:rPr>
                        <w:rFonts w:ascii="Times New Roman" w:hAnsi="Times New Roman"/>
                        <w:b/>
                        <w:bCs/>
                        <w:color w:val="00B050"/>
                        <w:sz w:val="24"/>
                        <w:szCs w:val="24"/>
                        <w:vertAlign w:val="superscript"/>
                      </w:rPr>
                      <w:t>rd</w:t>
                    </w:r>
                    <w:r w:rsidRPr="00961D6E">
                      <w:rPr>
                        <w:rFonts w:ascii="Times New Roman" w:hAnsi="Times New Roman"/>
                        <w:b/>
                        <w:bCs/>
                        <w:color w:val="00B050"/>
                        <w:sz w:val="24"/>
                        <w:szCs w:val="24"/>
                      </w:rPr>
                      <w:t xml:space="preserve"> </w:t>
                    </w:r>
                    <w:r w:rsidR="004646EF">
                      <w:rPr>
                        <w:rFonts w:ascii="Times New Roman" w:hAnsi="Times New Roman"/>
                        <w:b/>
                        <w:bCs/>
                        <w:color w:val="00B050"/>
                        <w:sz w:val="24"/>
                        <w:szCs w:val="24"/>
                      </w:rPr>
                      <w:t>International Congress o</w:t>
                    </w:r>
                    <w:r w:rsidR="004646EF" w:rsidRPr="00961D6E">
                      <w:rPr>
                        <w:rFonts w:ascii="Times New Roman" w:hAnsi="Times New Roman"/>
                        <w:b/>
                        <w:bCs/>
                        <w:color w:val="00B050"/>
                        <w:sz w:val="24"/>
                        <w:szCs w:val="24"/>
                      </w:rPr>
                      <w:t>n Plant Biology</w:t>
                    </w:r>
                  </w:p>
                  <w:p w14:paraId="7F72C72C" w14:textId="0ED94CAE" w:rsidR="004B42EB" w:rsidRPr="00961D6E" w:rsidRDefault="00305DB5" w:rsidP="00961D6E">
                    <w:pPr>
                      <w:shd w:val="clear" w:color="auto" w:fill="FFFFFF"/>
                      <w:spacing w:after="0" w:line="240" w:lineRule="auto"/>
                      <w:jc w:val="center"/>
                      <w:rPr>
                        <w:rFonts w:ascii="Times New Roman" w:hAnsi="Times New Roman"/>
                        <w:b/>
                        <w:bCs/>
                        <w:color w:val="0D0D0D"/>
                        <w:sz w:val="24"/>
                        <w:szCs w:val="24"/>
                      </w:rPr>
                    </w:pPr>
                    <w:r>
                      <w:rPr>
                        <w:rFonts w:ascii="Times New Roman" w:hAnsi="Times New Roman"/>
                        <w:b/>
                        <w:color w:val="0D0D0D"/>
                        <w:sz w:val="24"/>
                        <w:szCs w:val="24"/>
                      </w:rPr>
                      <w:t>September</w:t>
                    </w:r>
                    <w:r w:rsidR="004646EF">
                      <w:rPr>
                        <w:rFonts w:ascii="Times New Roman" w:hAnsi="Times New Roman"/>
                        <w:b/>
                        <w:color w:val="0D0D0D"/>
                        <w:sz w:val="24"/>
                        <w:szCs w:val="24"/>
                      </w:rPr>
                      <w:t xml:space="preserve"> </w:t>
                    </w:r>
                    <w:r>
                      <w:rPr>
                        <w:rFonts w:ascii="Times New Roman" w:hAnsi="Times New Roman"/>
                        <w:b/>
                        <w:color w:val="0D0D0D"/>
                        <w:sz w:val="24"/>
                        <w:szCs w:val="24"/>
                      </w:rPr>
                      <w:t>21</w:t>
                    </w:r>
                    <w:r w:rsidR="004646EF">
                      <w:rPr>
                        <w:rFonts w:ascii="Times New Roman" w:hAnsi="Times New Roman"/>
                        <w:b/>
                        <w:color w:val="0D0D0D"/>
                        <w:sz w:val="24"/>
                        <w:szCs w:val="24"/>
                      </w:rPr>
                      <w:t>-</w:t>
                    </w:r>
                    <w:r>
                      <w:rPr>
                        <w:rFonts w:ascii="Times New Roman" w:hAnsi="Times New Roman"/>
                        <w:b/>
                        <w:color w:val="0D0D0D"/>
                        <w:sz w:val="24"/>
                        <w:szCs w:val="24"/>
                      </w:rPr>
                      <w:t>23</w:t>
                    </w:r>
                    <w:r w:rsidR="004646EF" w:rsidRPr="00961D6E">
                      <w:rPr>
                        <w:rFonts w:ascii="Times New Roman" w:hAnsi="Times New Roman"/>
                        <w:b/>
                        <w:color w:val="0D0D0D"/>
                        <w:sz w:val="24"/>
                        <w:szCs w:val="24"/>
                      </w:rPr>
                      <w:t>, 202</w:t>
                    </w:r>
                    <w:r>
                      <w:rPr>
                        <w:rFonts w:ascii="Times New Roman" w:hAnsi="Times New Roman"/>
                        <w:b/>
                        <w:color w:val="0D0D0D"/>
                        <w:sz w:val="24"/>
                        <w:szCs w:val="24"/>
                      </w:rPr>
                      <w:t>2</w:t>
                    </w:r>
                    <w:r w:rsidR="004646EF" w:rsidRPr="00961D6E">
                      <w:rPr>
                        <w:rFonts w:ascii="Times New Roman" w:hAnsi="Times New Roman"/>
                        <w:b/>
                        <w:color w:val="0D0D0D"/>
                        <w:sz w:val="24"/>
                        <w:szCs w:val="24"/>
                      </w:rPr>
                      <w:t>,</w:t>
                    </w:r>
                    <w:r w:rsidR="004646EF" w:rsidRPr="00961D6E">
                      <w:rPr>
                        <w:rFonts w:ascii="Times New Roman" w:hAnsi="Times New Roman"/>
                        <w:b/>
                        <w:bCs/>
                        <w:color w:val="0D0D0D"/>
                        <w:sz w:val="24"/>
                        <w:szCs w:val="24"/>
                      </w:rPr>
                      <w:t xml:space="preserve"> </w:t>
                    </w:r>
                    <w:proofErr w:type="spellStart"/>
                    <w:r w:rsidR="004646EF" w:rsidRPr="00961D6E">
                      <w:rPr>
                        <w:rFonts w:ascii="Times New Roman" w:hAnsi="Times New Roman"/>
                        <w:b/>
                        <w:bCs/>
                        <w:color w:val="0D0D0D"/>
                        <w:sz w:val="24"/>
                        <w:szCs w:val="24"/>
                      </w:rPr>
                      <w:t>Rize</w:t>
                    </w:r>
                    <w:proofErr w:type="spellEnd"/>
                    <w:r w:rsidR="00805340">
                      <w:rPr>
                        <w:rFonts w:ascii="Times New Roman" w:hAnsi="Times New Roman"/>
                        <w:b/>
                        <w:bCs/>
                        <w:color w:val="0D0D0D"/>
                        <w:sz w:val="24"/>
                        <w:szCs w:val="24"/>
                      </w:rPr>
                      <w:t xml:space="preserve"> </w:t>
                    </w:r>
                    <w:r w:rsidR="004646EF">
                      <w:rPr>
                        <w:rFonts w:ascii="Times New Roman" w:hAnsi="Times New Roman"/>
                        <w:b/>
                        <w:color w:val="0D0D0D"/>
                        <w:sz w:val="24"/>
                        <w:szCs w:val="24"/>
                      </w:rPr>
                      <w:t>-</w:t>
                    </w:r>
                    <w:r w:rsidR="004646EF" w:rsidRPr="00961D6E">
                      <w:rPr>
                        <w:rFonts w:ascii="Times New Roman" w:hAnsi="Times New Roman"/>
                        <w:b/>
                        <w:color w:val="0D0D0D"/>
                        <w:sz w:val="24"/>
                        <w:szCs w:val="24"/>
                      </w:rPr>
                      <w:t>Turkey</w:t>
                    </w:r>
                  </w:p>
                </w:txbxContent>
              </v:textbox>
            </v:shape>
          </w:pict>
        </mc:Fallback>
      </mc:AlternateContent>
    </w:r>
    <w:r w:rsidR="004646EF">
      <w:rPr>
        <w:rFonts w:ascii="Times New Roman" w:eastAsia="Times New Roman" w:hAnsi="Times New Roman" w:cs="Times New Roman"/>
        <w:b/>
        <w:bCs/>
        <w:noProof/>
        <w:color w:val="0D0D0D"/>
        <w:sz w:val="24"/>
        <w:szCs w:val="24"/>
      </w:rPr>
      <w:t xml:space="preserve">           </w:t>
    </w:r>
    <w:r w:rsidR="00FD2C6E">
      <w:rPr>
        <w:noProof/>
        <w:color w:val="000000" w:themeColor="text1"/>
        <w:sz w:val="24"/>
        <w:szCs w:val="24"/>
        <w:shd w:val="clear" w:color="auto" w:fill="FFFFFF"/>
      </w:rPr>
      <w:drawing>
        <wp:inline distT="0" distB="0" distL="0" distR="0" wp14:anchorId="3935FA14" wp14:editId="1201DFE8">
          <wp:extent cx="587515" cy="792000"/>
          <wp:effectExtent l="0" t="0" r="3175" b="8255"/>
          <wp:docPr id="3" name="Resim 3" descr="C:\Users\casp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sper\Desktop\images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515" cy="792000"/>
                  </a:xfrm>
                  <a:prstGeom prst="rect">
                    <a:avLst/>
                  </a:prstGeom>
                  <a:noFill/>
                  <a:ln>
                    <a:noFill/>
                  </a:ln>
                </pic:spPr>
              </pic:pic>
            </a:graphicData>
          </a:graphic>
        </wp:inline>
      </w:drawing>
    </w:r>
    <w:r w:rsidR="00961D6E">
      <w:rPr>
        <w:rFonts w:ascii="Times New Roman" w:eastAsia="Times New Roman" w:hAnsi="Times New Roman" w:cs="Times New Roman"/>
        <w:b/>
        <w:bCs/>
        <w:noProof/>
        <w:color w:val="0D0D0D"/>
        <w:sz w:val="24"/>
        <w:szCs w:val="24"/>
      </w:rPr>
      <w:t xml:space="preserve">                                                                      </w:t>
    </w:r>
    <w:r w:rsidR="004646EF">
      <w:rPr>
        <w:rFonts w:ascii="Times New Roman" w:eastAsia="Times New Roman" w:hAnsi="Times New Roman" w:cs="Times New Roman"/>
        <w:b/>
        <w:bCs/>
        <w:noProof/>
        <w:color w:val="0D0D0D"/>
        <w:sz w:val="24"/>
        <w:szCs w:val="24"/>
      </w:rPr>
      <w:t xml:space="preserve">                    </w:t>
    </w:r>
    <w:r w:rsidR="004B42EB">
      <w:rPr>
        <w:rFonts w:ascii="Times New Roman" w:eastAsia="Times New Roman" w:hAnsi="Times New Roman" w:cs="Times New Roman"/>
        <w:b/>
        <w:bCs/>
        <w:noProof/>
        <w:color w:val="0D0D0D"/>
        <w:sz w:val="24"/>
        <w:szCs w:val="24"/>
      </w:rPr>
      <w:tab/>
    </w:r>
  </w:p>
  <w:p w14:paraId="0C47D41E" w14:textId="6959C4F6" w:rsidR="004B42EB" w:rsidRPr="004B42EB" w:rsidRDefault="007104A6" w:rsidP="004B42EB">
    <w:pPr>
      <w:spacing w:after="0" w:line="240" w:lineRule="auto"/>
      <w:rPr>
        <w:rFonts w:ascii="Times New Roman" w:eastAsia="Times New Roman" w:hAnsi="Times New Roman" w:cs="Times New Roman"/>
        <w:b/>
        <w:bCs/>
        <w:color w:val="0D0D0D"/>
        <w:sz w:val="24"/>
        <w:szCs w:val="24"/>
      </w:rPr>
    </w:pPr>
    <w:r>
      <w:rPr>
        <w:rFonts w:ascii="Times New Roman" w:eastAsia="Times New Roman" w:hAnsi="Times New Roman" w:cs="Times New Roman"/>
        <w:b/>
        <w:bCs/>
        <w:noProof/>
        <w:color w:val="0D0D0D"/>
        <w:sz w:val="24"/>
        <w:szCs w:val="24"/>
      </w:rPr>
      <mc:AlternateContent>
        <mc:Choice Requires="wps">
          <w:drawing>
            <wp:anchor distT="0" distB="0" distL="114300" distR="114300" simplePos="0" relativeHeight="251661312" behindDoc="0" locked="0" layoutInCell="1" allowOverlap="1" wp14:anchorId="0C93B3E8" wp14:editId="53F49736">
              <wp:simplePos x="0" y="0"/>
              <wp:positionH relativeFrom="column">
                <wp:posOffset>-899795</wp:posOffset>
              </wp:positionH>
              <wp:positionV relativeFrom="paragraph">
                <wp:posOffset>22225</wp:posOffset>
              </wp:positionV>
              <wp:extent cx="7632065" cy="21590"/>
              <wp:effectExtent l="24130" t="22225" r="20955"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2065" cy="21590"/>
                      </a:xfrm>
                      <a:prstGeom prst="straightConnector1">
                        <a:avLst/>
                      </a:prstGeom>
                      <a:noFill/>
                      <a:ln w="38100">
                        <a:solidFill>
                          <a:schemeClr val="accent5">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B08A76" id="_x0000_t32" coordsize="21600,21600" o:spt="32" o:oned="t" path="m,l21600,21600e" filled="f">
              <v:path arrowok="t" fillok="f" o:connecttype="none"/>
              <o:lock v:ext="edit" shapetype="t"/>
            </v:shapetype>
            <v:shape id="AutoShape 4" o:spid="_x0000_s1026" type="#_x0000_t32" style="position:absolute;margin-left:-70.85pt;margin-top:1.75pt;width:600.95pt;height:1.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" strokecolor="#92cddc [1944]" strokeweight="3pt">
              <v:shadow color="#205867 [1608]"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291" w14:textId="77777777" w:rsidR="000076B9" w:rsidRDefault="000076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283"/>
    <w:multiLevelType w:val="hybridMultilevel"/>
    <w:tmpl w:val="13F2A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76D524A"/>
    <w:multiLevelType w:val="hybridMultilevel"/>
    <w:tmpl w:val="413A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17264802">
    <w:abstractNumId w:val="0"/>
  </w:num>
  <w:num w:numId="2" w16cid:durableId="336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DD2"/>
    <w:rsid w:val="000076B9"/>
    <w:rsid w:val="000130BF"/>
    <w:rsid w:val="000242FA"/>
    <w:rsid w:val="000254E4"/>
    <w:rsid w:val="00025FD9"/>
    <w:rsid w:val="00085D19"/>
    <w:rsid w:val="0009316F"/>
    <w:rsid w:val="000A22B3"/>
    <w:rsid w:val="000B6F5B"/>
    <w:rsid w:val="000F6597"/>
    <w:rsid w:val="00102BC4"/>
    <w:rsid w:val="00104798"/>
    <w:rsid w:val="001808A7"/>
    <w:rsid w:val="00220F2E"/>
    <w:rsid w:val="002B52AA"/>
    <w:rsid w:val="002E2D6C"/>
    <w:rsid w:val="002E4789"/>
    <w:rsid w:val="00305DB5"/>
    <w:rsid w:val="003876CF"/>
    <w:rsid w:val="003F3CD1"/>
    <w:rsid w:val="004646EF"/>
    <w:rsid w:val="004B42EB"/>
    <w:rsid w:val="004E43A5"/>
    <w:rsid w:val="004F303A"/>
    <w:rsid w:val="004F5A86"/>
    <w:rsid w:val="005130A4"/>
    <w:rsid w:val="00566400"/>
    <w:rsid w:val="00575634"/>
    <w:rsid w:val="005F3F5C"/>
    <w:rsid w:val="00617E88"/>
    <w:rsid w:val="00635846"/>
    <w:rsid w:val="00665196"/>
    <w:rsid w:val="00694D74"/>
    <w:rsid w:val="006B6B6A"/>
    <w:rsid w:val="007104A6"/>
    <w:rsid w:val="00715338"/>
    <w:rsid w:val="00786651"/>
    <w:rsid w:val="008035E2"/>
    <w:rsid w:val="00805340"/>
    <w:rsid w:val="00836BE8"/>
    <w:rsid w:val="008A2EDC"/>
    <w:rsid w:val="008A5868"/>
    <w:rsid w:val="008C07BD"/>
    <w:rsid w:val="008C489D"/>
    <w:rsid w:val="00961D6E"/>
    <w:rsid w:val="00987DC2"/>
    <w:rsid w:val="009A1DF7"/>
    <w:rsid w:val="009A30BA"/>
    <w:rsid w:val="009F6C5C"/>
    <w:rsid w:val="00A2473E"/>
    <w:rsid w:val="00A71269"/>
    <w:rsid w:val="00AA686F"/>
    <w:rsid w:val="00AB7D70"/>
    <w:rsid w:val="00AE0383"/>
    <w:rsid w:val="00AF757C"/>
    <w:rsid w:val="00B044FA"/>
    <w:rsid w:val="00B0739E"/>
    <w:rsid w:val="00B30064"/>
    <w:rsid w:val="00B85937"/>
    <w:rsid w:val="00B960C0"/>
    <w:rsid w:val="00BD29B4"/>
    <w:rsid w:val="00BE1C29"/>
    <w:rsid w:val="00BF056D"/>
    <w:rsid w:val="00C25DD2"/>
    <w:rsid w:val="00C76162"/>
    <w:rsid w:val="00CC5FB5"/>
    <w:rsid w:val="00D01269"/>
    <w:rsid w:val="00D03478"/>
    <w:rsid w:val="00D21C8A"/>
    <w:rsid w:val="00D40B3E"/>
    <w:rsid w:val="00D430C7"/>
    <w:rsid w:val="00D4624C"/>
    <w:rsid w:val="00DB5951"/>
    <w:rsid w:val="00DD7D75"/>
    <w:rsid w:val="00DE6B93"/>
    <w:rsid w:val="00DF5E1B"/>
    <w:rsid w:val="00E109C7"/>
    <w:rsid w:val="00EA0A39"/>
    <w:rsid w:val="00F77360"/>
    <w:rsid w:val="00FD2C6E"/>
    <w:rsid w:val="00FE3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A953"/>
  <w15:docId w15:val="{31AF0AD7-11A5-4282-8100-3A899C97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qFormat/>
    <w:rsid w:val="003876CF"/>
    <w:pPr>
      <w:keepNext/>
      <w:tabs>
        <w:tab w:val="left" w:pos="567"/>
      </w:tabs>
      <w:spacing w:before="240" w:after="240" w:line="240" w:lineRule="auto"/>
      <w:outlineLvl w:val="0"/>
    </w:pPr>
    <w:rPr>
      <w:rFonts w:ascii="Arial" w:eastAsia="Times New Roman" w:hAnsi="Arial" w:cs="Times New Roman"/>
      <w:b/>
      <w:caps/>
      <w:noProof/>
      <w:color w:val="2E74B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D2"/>
  </w:style>
  <w:style w:type="paragraph" w:styleId="AltBilgi">
    <w:name w:val="footer"/>
    <w:basedOn w:val="Normal"/>
    <w:link w:val="AltBilgiChar"/>
    <w:uiPriority w:val="99"/>
    <w:unhideWhenUsed/>
    <w:rsid w:val="00C25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DD2"/>
  </w:style>
  <w:style w:type="paragraph" w:styleId="BalonMetni">
    <w:name w:val="Balloon Text"/>
    <w:basedOn w:val="Normal"/>
    <w:link w:val="BalonMetniChar"/>
    <w:uiPriority w:val="99"/>
    <w:semiHidden/>
    <w:unhideWhenUsed/>
    <w:rsid w:val="00C25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DD2"/>
    <w:rPr>
      <w:rFonts w:ascii="Tahoma" w:hAnsi="Tahoma" w:cs="Tahoma"/>
      <w:sz w:val="16"/>
      <w:szCs w:val="16"/>
    </w:rPr>
  </w:style>
  <w:style w:type="paragraph" w:customStyle="1" w:styleId="Titleofthepaper">
    <w:name w:val="Title of the paper"/>
    <w:rsid w:val="000242FA"/>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0242FA"/>
    <w:pPr>
      <w:spacing w:after="0" w:line="240" w:lineRule="auto"/>
      <w:jc w:val="center"/>
    </w:pPr>
    <w:rPr>
      <w:rFonts w:ascii="Times New Roman" w:eastAsia="Times New Roman" w:hAnsi="Times New Roman" w:cs="Times New Roman"/>
      <w:noProof/>
      <w:sz w:val="24"/>
      <w:szCs w:val="20"/>
    </w:rPr>
  </w:style>
  <w:style w:type="paragraph" w:customStyle="1" w:styleId="BodyTextInTech">
    <w:name w:val="Body Text (InTech)"/>
    <w:basedOn w:val="Normal"/>
    <w:qFormat/>
    <w:rsid w:val="003876CF"/>
    <w:pPr>
      <w:suppressAutoHyphens/>
      <w:spacing w:after="108" w:line="240" w:lineRule="auto"/>
      <w:ind w:left="15" w:right="1"/>
      <w:jc w:val="both"/>
    </w:pPr>
    <w:rPr>
      <w:rFonts w:ascii="Palatino Linotype" w:eastAsia="Palatino Linotype" w:hAnsi="Palatino Linotype" w:cs="Palatino Linotype"/>
      <w:color w:val="181717"/>
      <w:kern w:val="1"/>
      <w:sz w:val="18"/>
      <w:lang w:eastAsia="hr-HR"/>
    </w:rPr>
  </w:style>
  <w:style w:type="character" w:customStyle="1" w:styleId="Balk1Char">
    <w:name w:val="Başlık 1 Char"/>
    <w:basedOn w:val="VarsaylanParagrafYazTipi"/>
    <w:link w:val="Balk1"/>
    <w:rsid w:val="003876CF"/>
    <w:rPr>
      <w:rFonts w:ascii="Arial" w:eastAsia="Times New Roman" w:hAnsi="Arial" w:cs="Times New Roman"/>
      <w:b/>
      <w:caps/>
      <w:noProof/>
      <w:color w:val="2E74B4"/>
      <w:szCs w:val="20"/>
      <w:lang w:val="en-US" w:eastAsia="en-US"/>
    </w:rPr>
  </w:style>
  <w:style w:type="character" w:styleId="Gl">
    <w:name w:val="Strong"/>
    <w:basedOn w:val="VarsaylanParagrafYazTipi"/>
    <w:uiPriority w:val="22"/>
    <w:qFormat/>
    <w:rsid w:val="009F6C5C"/>
    <w:rPr>
      <w:b/>
      <w:bCs/>
    </w:rPr>
  </w:style>
  <w:style w:type="paragraph" w:customStyle="1" w:styleId="Govde">
    <w:name w:val="Govde"/>
    <w:basedOn w:val="Normal"/>
    <w:link w:val="GovdeChar"/>
    <w:qFormat/>
    <w:rsid w:val="009F6C5C"/>
    <w:pPr>
      <w:spacing w:after="120" w:line="240" w:lineRule="auto"/>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9F6C5C"/>
    <w:rPr>
      <w:rFonts w:ascii="Times New Roman" w:eastAsia="Times New Roman" w:hAnsi="Times New Roman" w:cs="Times New Roman"/>
      <w:szCs w:val="20"/>
      <w:lang w:eastAsia="en-US"/>
    </w:rPr>
  </w:style>
  <w:style w:type="paragraph" w:styleId="NormalWeb">
    <w:name w:val="Normal (Web)"/>
    <w:basedOn w:val="Normal"/>
    <w:uiPriority w:val="99"/>
    <w:unhideWhenUsed/>
    <w:rsid w:val="006358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35846"/>
    <w:rPr>
      <w:color w:val="0000FF"/>
      <w:u w:val="single"/>
    </w:rPr>
  </w:style>
  <w:style w:type="table" w:styleId="TabloKlavuzu">
    <w:name w:val="Table Grid"/>
    <w:basedOn w:val="NormalTablo"/>
    <w:uiPriority w:val="39"/>
    <w:rsid w:val="00A247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Normal"/>
    <w:link w:val="ResimTabloChar"/>
    <w:qFormat/>
    <w:rsid w:val="00A2473E"/>
    <w:pPr>
      <w:keepNext/>
      <w:spacing w:before="240" w:after="0" w:line="240" w:lineRule="auto"/>
      <w:jc w:val="center"/>
    </w:pPr>
    <w:rPr>
      <w:rFonts w:ascii="Times New Roman" w:eastAsia="Times New Roman" w:hAnsi="Times New Roman" w:cs="Times New Roman"/>
    </w:rPr>
  </w:style>
  <w:style w:type="character" w:customStyle="1" w:styleId="ResimTabloChar">
    <w:name w:val="ResimTablo Char"/>
    <w:basedOn w:val="VarsaylanParagrafYazTipi"/>
    <w:link w:val="ResimTablo"/>
    <w:rsid w:val="00A2473E"/>
    <w:rPr>
      <w:rFonts w:ascii="Times New Roman" w:eastAsia="Times New Roman" w:hAnsi="Times New Roman" w:cs="Times New Roman"/>
      <w:lang w:eastAsia="en-US"/>
    </w:rPr>
  </w:style>
  <w:style w:type="paragraph" w:styleId="ResimYazs">
    <w:name w:val="caption"/>
    <w:basedOn w:val="Normal"/>
    <w:next w:val="Normal"/>
    <w:uiPriority w:val="35"/>
    <w:unhideWhenUsed/>
    <w:qFormat/>
    <w:rsid w:val="00987DC2"/>
    <w:pPr>
      <w:spacing w:line="240" w:lineRule="auto"/>
    </w:pPr>
    <w:rPr>
      <w:b/>
      <w:bCs/>
      <w:color w:val="4F81BD" w:themeColor="accent1"/>
      <w:sz w:val="18"/>
      <w:szCs w:val="18"/>
    </w:rPr>
  </w:style>
  <w:style w:type="character" w:styleId="Vurgu">
    <w:name w:val="Emphasis"/>
    <w:basedOn w:val="VarsaylanParagrafYazTipi"/>
    <w:uiPriority w:val="20"/>
    <w:qFormat/>
    <w:rsid w:val="0009316F"/>
    <w:rPr>
      <w:i/>
      <w:iCs/>
    </w:rPr>
  </w:style>
  <w:style w:type="character" w:styleId="zlenenKpr">
    <w:name w:val="FollowedHyperlink"/>
    <w:basedOn w:val="VarsaylanParagrafYazTipi"/>
    <w:uiPriority w:val="99"/>
    <w:semiHidden/>
    <w:unhideWhenUsed/>
    <w:rsid w:val="00104798"/>
    <w:rPr>
      <w:color w:val="800080" w:themeColor="followedHyperlink"/>
      <w:u w:val="single"/>
    </w:rPr>
  </w:style>
  <w:style w:type="character" w:styleId="zmlenmeyenBahsetme">
    <w:name w:val="Unresolved Mention"/>
    <w:basedOn w:val="VarsaylanParagrafYazTipi"/>
    <w:uiPriority w:val="99"/>
    <w:semiHidden/>
    <w:unhideWhenUsed/>
    <w:rsid w:val="0010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753">
      <w:bodyDiv w:val="1"/>
      <w:marLeft w:val="0"/>
      <w:marRight w:val="0"/>
      <w:marTop w:val="0"/>
      <w:marBottom w:val="0"/>
      <w:divBdr>
        <w:top w:val="none" w:sz="0" w:space="0" w:color="auto"/>
        <w:left w:val="none" w:sz="0" w:space="0" w:color="auto"/>
        <w:bottom w:val="none" w:sz="0" w:space="0" w:color="auto"/>
        <w:right w:val="none" w:sz="0" w:space="0" w:color="auto"/>
      </w:divBdr>
    </w:div>
    <w:div w:id="9956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npb2022@erdog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5F00-B6A9-48CE-BC5C-3B94895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745</Words>
  <Characters>4252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1st International Symposium on Biodiversity Research, Çanakkale, Turkey, 2–4 May 2019</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Symposium on Biodiversity Research, Çanakkale, Turkey, 2–4 May 2019</dc:title>
  <dc:creator>comu</dc:creator>
  <cp:lastModifiedBy>Cantekin  Dursun</cp:lastModifiedBy>
  <cp:revision>18</cp:revision>
  <dcterms:created xsi:type="dcterms:W3CDTF">2021-02-10T10:33:00Z</dcterms:created>
  <dcterms:modified xsi:type="dcterms:W3CDTF">2022-08-04T10:23:00Z</dcterms:modified>
</cp:coreProperties>
</file>